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733E" w:rsidR="00982B37" w:rsidP="007119A0" w:rsidRDefault="00982B37" w14:paraId="fffc329" w14:textId="fffc329">
      <w:pPr>
        <w:jc w:val="left"/>
        <w15:collapsed w:val="false"/>
        <w:rPr>
          <w:rFonts w:ascii="Arial" w:hAnsi="Arial" w:cs="Arial"/>
        </w:rPr>
      </w:pPr>
      <w:r w:rsidRPr="004E733E">
        <w:rPr>
          <w:rFonts w:ascii="Arial" w:hAnsi="Arial" w:cs="Arial"/>
        </w:rPr>
        <w:t xml:space="preserve">                         </w:t>
      </w:r>
      <w:r w:rsidRPr="004E733E">
        <w:rPr>
          <w:rFonts w:ascii="Arial" w:hAnsi="Arial" w:cs="Arial"/>
          <w:noProof/>
          <w:color w:val="365F91"/>
          <w:sz w:val="28"/>
          <w:szCs w:val="28"/>
        </w:rPr>
        <w:drawing>
          <wp:inline distT="0" distB="0" distL="0" distR="0">
            <wp:extent cx="381000" cy="508000"/>
            <wp:effectExtent l="0" t="0" r="0" b="6350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839FE" w:rsidR="00307C27" w:rsidP="00307C27" w:rsidRDefault="00307C27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6839FE">
        <w:rPr>
          <w:rFonts w:ascii="Arial" w:hAnsi="Arial" w:cs="Arial"/>
        </w:rPr>
        <w:t>REPUBLIKA HRVATSKA</w:t>
      </w:r>
    </w:p>
    <w:p w:rsidRPr="006839FE" w:rsidR="00307C27" w:rsidP="00307C27" w:rsidRDefault="00307C27">
      <w:pPr>
        <w:jc w:val="left"/>
        <w:rPr>
          <w:rFonts w:ascii="Arial" w:hAnsi="Arial" w:cs="Arial"/>
        </w:rPr>
      </w:pPr>
      <w:r w:rsidRPr="006839FE">
        <w:rPr>
          <w:rFonts w:ascii="Arial" w:hAnsi="Arial" w:cs="Arial"/>
        </w:rPr>
        <w:t xml:space="preserve">       OPĆINSKI PREKRŠAJNI SUD </w:t>
      </w:r>
    </w:p>
    <w:p w:rsidRPr="006839FE" w:rsidR="00307C27" w:rsidP="00307C27" w:rsidRDefault="00307C27">
      <w:pPr>
        <w:ind w:firstLine="708"/>
        <w:jc w:val="left"/>
        <w:rPr>
          <w:rFonts w:ascii="Arial" w:hAnsi="Arial" w:cs="Arial"/>
        </w:rPr>
      </w:pPr>
      <w:r w:rsidRPr="006839FE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</w:t>
      </w:r>
      <w:r w:rsidRPr="006839FE">
        <w:rPr>
          <w:rFonts w:ascii="Arial" w:hAnsi="Arial" w:cs="Arial"/>
        </w:rPr>
        <w:t xml:space="preserve"> U ZAGREBU</w:t>
      </w:r>
    </w:p>
    <w:p w:rsidRPr="00AA6E59" w:rsidR="00307C27" w:rsidP="00307C27" w:rsidRDefault="00307C27">
      <w:pPr>
        <w:jc w:val="left"/>
        <w:rPr>
          <w:rFonts w:ascii="Arial" w:hAnsi="Arial" w:cs="Arial"/>
        </w:rPr>
      </w:pPr>
      <w:r w:rsidRPr="006839FE">
        <w:rPr>
          <w:rFonts w:ascii="Arial" w:hAnsi="Arial" w:cs="Arial"/>
        </w:rPr>
        <w:t xml:space="preserve">         Zagreb, Avenija Dubrovnik 8</w:t>
      </w:r>
    </w:p>
    <w:p w:rsidRPr="000A6F79" w:rsidR="00307C27" w:rsidP="00307C27" w:rsidRDefault="00307C27">
      <w:pPr>
        <w:ind w:firstLine="708"/>
        <w:jc w:val="right"/>
        <w:rPr>
          <w:rFonts w:ascii="Arial" w:hAnsi="Arial" w:cs="Arial"/>
        </w:rPr>
      </w:pPr>
      <w:r w:rsidRPr="000A6F79">
        <w:rPr>
          <w:rFonts w:ascii="Arial" w:hAnsi="Arial" w:cs="Arial"/>
        </w:rPr>
        <w:t>Poslovni broj: Pp-</w:t>
      </w:r>
      <w:r>
        <w:rPr>
          <w:rFonts w:ascii="Arial" w:hAnsi="Arial" w:cs="Arial"/>
        </w:rPr>
        <w:t>15053</w:t>
      </w:r>
      <w:r w:rsidRPr="000A6F79">
        <w:rPr>
          <w:rFonts w:ascii="Arial" w:hAnsi="Arial" w:cs="Arial"/>
        </w:rPr>
        <w:t>/</w:t>
      </w:r>
      <w:r>
        <w:rPr>
          <w:rFonts w:ascii="Arial" w:hAnsi="Arial" w:cs="Arial"/>
        </w:rPr>
        <w:t>2024</w:t>
      </w:r>
    </w:p>
    <w:p w:rsidR="00307C27" w:rsidP="00307C27" w:rsidRDefault="00866CA3">
      <w:pPr>
        <w:jc w:val="left"/>
        <w:rPr>
          <w:rFonts w:ascii="Arial" w:hAnsi="Arial" w:cs="Arial"/>
        </w:rPr>
      </w:pPr>
      <w:r w:rsidRPr="004E733E">
        <w:rPr>
          <w:rFonts w:ascii="Arial" w:hAnsi="Arial" w:cs="Arial"/>
        </w:rPr>
        <w:t xml:space="preserve">    </w:t>
      </w:r>
      <w:r w:rsidRPr="004E733E" w:rsidR="007119A0">
        <w:rPr>
          <w:rFonts w:ascii="Arial" w:hAnsi="Arial" w:cs="Arial"/>
        </w:rPr>
        <w:t xml:space="preserve">                  </w:t>
      </w:r>
      <w:r w:rsidR="00307C27">
        <w:rPr>
          <w:rFonts w:ascii="Arial" w:hAnsi="Arial" w:cs="Arial"/>
        </w:rPr>
        <w:t xml:space="preserve">  </w:t>
      </w:r>
      <w:r w:rsidRPr="004E733E" w:rsidR="00CE0BB3">
        <w:rPr>
          <w:rFonts w:ascii="Arial" w:hAnsi="Arial" w:cs="Arial"/>
        </w:rPr>
        <w:t xml:space="preserve">          </w:t>
      </w:r>
      <w:r w:rsidR="00D84FF9">
        <w:rPr>
          <w:rFonts w:ascii="Arial" w:hAnsi="Arial" w:cs="Arial"/>
        </w:rPr>
        <w:t xml:space="preserve">         </w:t>
      </w:r>
      <w:r w:rsidR="00956A90">
        <w:rPr>
          <w:rFonts w:ascii="Arial" w:hAnsi="Arial" w:cs="Arial"/>
        </w:rPr>
        <w:t xml:space="preserve">  </w:t>
      </w:r>
      <w:r w:rsidR="00D84FF9">
        <w:rPr>
          <w:rFonts w:ascii="Arial" w:hAnsi="Arial" w:cs="Arial"/>
        </w:rPr>
        <w:t xml:space="preserve">                                    </w:t>
      </w:r>
    </w:p>
    <w:p w:rsidRPr="004E733E" w:rsidR="005620D1" w:rsidP="00307C27" w:rsidRDefault="00514C5A">
      <w:pPr>
        <w:jc w:val="center"/>
        <w:rPr>
          <w:rFonts w:ascii="Arial" w:hAnsi="Arial" w:cs="Arial"/>
          <w:bCs/>
        </w:rPr>
      </w:pPr>
      <w:r w:rsidRPr="004E733E">
        <w:rPr>
          <w:rFonts w:ascii="Arial" w:hAnsi="Arial" w:cs="Arial"/>
          <w:bCs/>
        </w:rPr>
        <w:t xml:space="preserve">U </w:t>
      </w:r>
      <w:r w:rsidRPr="004E733E" w:rsidR="00011A82">
        <w:rPr>
          <w:rFonts w:ascii="Arial" w:hAnsi="Arial" w:cs="Arial"/>
          <w:bCs/>
        </w:rPr>
        <w:t xml:space="preserve">  </w:t>
      </w:r>
      <w:r w:rsidRPr="004E733E">
        <w:rPr>
          <w:rFonts w:ascii="Arial" w:hAnsi="Arial" w:cs="Arial"/>
          <w:bCs/>
        </w:rPr>
        <w:t>I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M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E</w:t>
      </w:r>
      <w:r w:rsidRPr="004E733E" w:rsidR="00011A82">
        <w:rPr>
          <w:rFonts w:ascii="Arial" w:hAnsi="Arial" w:cs="Arial"/>
          <w:bCs/>
        </w:rPr>
        <w:t xml:space="preserve">  </w:t>
      </w:r>
      <w:r w:rsidRPr="004E733E">
        <w:rPr>
          <w:rFonts w:ascii="Arial" w:hAnsi="Arial" w:cs="Arial"/>
          <w:bCs/>
        </w:rPr>
        <w:t xml:space="preserve"> R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E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P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U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B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L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I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K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 xml:space="preserve">E </w:t>
      </w:r>
      <w:r w:rsidRPr="004E733E" w:rsidR="00011A82">
        <w:rPr>
          <w:rFonts w:ascii="Arial" w:hAnsi="Arial" w:cs="Arial"/>
          <w:bCs/>
        </w:rPr>
        <w:t xml:space="preserve">  </w:t>
      </w:r>
      <w:r w:rsidRPr="004E733E">
        <w:rPr>
          <w:rFonts w:ascii="Arial" w:hAnsi="Arial" w:cs="Arial"/>
          <w:bCs/>
        </w:rPr>
        <w:t>H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R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V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A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T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S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K</w:t>
      </w:r>
      <w:r w:rsidRPr="004E733E" w:rsidR="00011A82">
        <w:rPr>
          <w:rFonts w:ascii="Arial" w:hAnsi="Arial" w:cs="Arial"/>
          <w:bCs/>
        </w:rPr>
        <w:t xml:space="preserve"> </w:t>
      </w:r>
      <w:r w:rsidRPr="004E733E">
        <w:rPr>
          <w:rFonts w:ascii="Arial" w:hAnsi="Arial" w:cs="Arial"/>
          <w:bCs/>
        </w:rPr>
        <w:t>E</w:t>
      </w:r>
    </w:p>
    <w:p w:rsidRPr="004E733E" w:rsidR="005620D1" w:rsidRDefault="005620D1">
      <w:pPr>
        <w:rPr>
          <w:rFonts w:ascii="Arial" w:hAnsi="Arial" w:cs="Arial"/>
        </w:rPr>
      </w:pPr>
    </w:p>
    <w:p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4E733E">
        <w:rPr>
          <w:rFonts w:ascii="Arial" w:hAnsi="Arial" w:cs="Arial"/>
          <w:bCs/>
          <w:sz w:val="24"/>
        </w:rPr>
        <w:t>P</w:t>
      </w:r>
      <w:r w:rsidRPr="004E733E" w:rsidR="00011A82">
        <w:rPr>
          <w:rFonts w:ascii="Arial" w:hAnsi="Arial" w:cs="Arial"/>
          <w:bCs/>
          <w:sz w:val="24"/>
        </w:rPr>
        <w:t xml:space="preserve"> </w:t>
      </w:r>
      <w:r w:rsidRPr="004E733E">
        <w:rPr>
          <w:rFonts w:ascii="Arial" w:hAnsi="Arial" w:cs="Arial"/>
          <w:bCs/>
          <w:sz w:val="24"/>
        </w:rPr>
        <w:t>R</w:t>
      </w:r>
      <w:r w:rsidRPr="004E733E" w:rsidR="00011A82">
        <w:rPr>
          <w:rFonts w:ascii="Arial" w:hAnsi="Arial" w:cs="Arial"/>
          <w:bCs/>
          <w:sz w:val="24"/>
        </w:rPr>
        <w:t xml:space="preserve"> </w:t>
      </w:r>
      <w:r w:rsidRPr="004E733E">
        <w:rPr>
          <w:rFonts w:ascii="Arial" w:hAnsi="Arial" w:cs="Arial"/>
          <w:bCs/>
          <w:sz w:val="24"/>
        </w:rPr>
        <w:t>E</w:t>
      </w:r>
      <w:r w:rsidRPr="004E733E" w:rsidR="00011A82">
        <w:rPr>
          <w:rFonts w:ascii="Arial" w:hAnsi="Arial" w:cs="Arial"/>
          <w:bCs/>
          <w:sz w:val="24"/>
        </w:rPr>
        <w:t xml:space="preserve"> </w:t>
      </w:r>
      <w:r w:rsidRPr="004E733E">
        <w:rPr>
          <w:rFonts w:ascii="Arial" w:hAnsi="Arial" w:cs="Arial"/>
          <w:bCs/>
          <w:sz w:val="24"/>
        </w:rPr>
        <w:t>S</w:t>
      </w:r>
      <w:r w:rsidRPr="004E733E" w:rsidR="00011A82">
        <w:rPr>
          <w:rFonts w:ascii="Arial" w:hAnsi="Arial" w:cs="Arial"/>
          <w:bCs/>
          <w:sz w:val="24"/>
        </w:rPr>
        <w:t xml:space="preserve"> </w:t>
      </w:r>
      <w:r w:rsidRPr="004E733E">
        <w:rPr>
          <w:rFonts w:ascii="Arial" w:hAnsi="Arial" w:cs="Arial"/>
          <w:bCs/>
          <w:sz w:val="24"/>
        </w:rPr>
        <w:t>U</w:t>
      </w:r>
      <w:r w:rsidRPr="004E733E" w:rsidR="00011A82">
        <w:rPr>
          <w:rFonts w:ascii="Arial" w:hAnsi="Arial" w:cs="Arial"/>
          <w:bCs/>
          <w:sz w:val="24"/>
        </w:rPr>
        <w:t xml:space="preserve"> </w:t>
      </w:r>
      <w:r w:rsidRPr="004E733E">
        <w:rPr>
          <w:rFonts w:ascii="Arial" w:hAnsi="Arial" w:cs="Arial"/>
          <w:bCs/>
          <w:sz w:val="24"/>
        </w:rPr>
        <w:t>D</w:t>
      </w:r>
      <w:r w:rsidRPr="004E733E" w:rsidR="00011A82">
        <w:rPr>
          <w:rFonts w:ascii="Arial" w:hAnsi="Arial" w:cs="Arial"/>
          <w:bCs/>
          <w:sz w:val="24"/>
        </w:rPr>
        <w:t xml:space="preserve"> </w:t>
      </w:r>
      <w:r w:rsidRPr="004E733E">
        <w:rPr>
          <w:rFonts w:ascii="Arial" w:hAnsi="Arial" w:cs="Arial"/>
          <w:bCs/>
          <w:sz w:val="24"/>
        </w:rPr>
        <w:t>A</w:t>
      </w:r>
    </w:p>
    <w:p w:rsidRPr="004E733E" w:rsidR="005620D1" w:rsidRDefault="005620D1">
      <w:pPr>
        <w:jc w:val="left"/>
        <w:rPr>
          <w:rFonts w:ascii="Arial" w:hAnsi="Arial" w:cs="Arial"/>
          <w:b/>
          <w:bCs/>
        </w:rPr>
      </w:pPr>
    </w:p>
    <w:p w:rsidR="00B924DB" w:rsidRDefault="005620D1">
      <w:pPr>
        <w:rPr>
          <w:rFonts w:ascii="Arial" w:hAnsi="Arial" w:cs="Arial"/>
        </w:rPr>
      </w:pPr>
      <w:r w:rsidRPr="004E733E">
        <w:rPr>
          <w:rFonts w:ascii="Arial" w:hAnsi="Arial" w:cs="Arial"/>
        </w:rPr>
        <w:tab/>
      </w:r>
      <w:r w:rsidRPr="004E733E" w:rsidR="00463E57">
        <w:rPr>
          <w:rFonts w:ascii="Arial" w:hAnsi="Arial" w:cs="Arial"/>
        </w:rPr>
        <w:t>Općin</w:t>
      </w:r>
      <w:r w:rsidRPr="004E733E" w:rsidR="00866CA3">
        <w:rPr>
          <w:rFonts w:ascii="Arial" w:hAnsi="Arial" w:cs="Arial"/>
        </w:rPr>
        <w:t>s</w:t>
      </w:r>
      <w:r w:rsidRPr="004E733E" w:rsidR="00463E57">
        <w:rPr>
          <w:rFonts w:ascii="Arial" w:hAnsi="Arial" w:cs="Arial"/>
        </w:rPr>
        <w:t>k</w:t>
      </w:r>
      <w:r w:rsidRPr="004E733E" w:rsidR="00866CA3">
        <w:rPr>
          <w:rFonts w:ascii="Arial" w:hAnsi="Arial" w:cs="Arial"/>
        </w:rPr>
        <w:t>i p</w:t>
      </w:r>
      <w:r w:rsidRPr="004E733E">
        <w:rPr>
          <w:rFonts w:ascii="Arial" w:hAnsi="Arial" w:cs="Arial"/>
        </w:rPr>
        <w:t xml:space="preserve">rekršajni sud u Zagrebu, po </w:t>
      </w:r>
      <w:r w:rsidRPr="004E733E" w:rsidR="000663D2">
        <w:rPr>
          <w:rFonts w:ascii="Arial" w:hAnsi="Arial" w:cs="Arial"/>
        </w:rPr>
        <w:t>su</w:t>
      </w:r>
      <w:r w:rsidRPr="004E733E" w:rsidR="003B2C52">
        <w:rPr>
          <w:rFonts w:ascii="Arial" w:hAnsi="Arial" w:cs="Arial"/>
        </w:rPr>
        <w:t>cu Mariji Malenica-Marić,</w:t>
      </w:r>
      <w:r w:rsidRPr="004E733E" w:rsidR="00936986">
        <w:rPr>
          <w:rFonts w:ascii="Arial" w:hAnsi="Arial" w:cs="Arial"/>
        </w:rPr>
        <w:t xml:space="preserve"> </w:t>
      </w:r>
      <w:r w:rsidRPr="004E733E">
        <w:rPr>
          <w:rFonts w:ascii="Arial" w:hAnsi="Arial" w:cs="Arial"/>
        </w:rPr>
        <w:t xml:space="preserve">uz sudjelovanje </w:t>
      </w:r>
      <w:r w:rsidR="00371EB9">
        <w:rPr>
          <w:rFonts w:ascii="Arial" w:hAnsi="Arial" w:cs="Arial"/>
        </w:rPr>
        <w:t>Nataše Pilipović</w:t>
      </w:r>
      <w:r w:rsidRPr="004E733E" w:rsidR="00700978">
        <w:rPr>
          <w:rFonts w:ascii="Arial" w:hAnsi="Arial" w:cs="Arial"/>
        </w:rPr>
        <w:t xml:space="preserve"> </w:t>
      </w:r>
      <w:r w:rsidRPr="004E733E">
        <w:rPr>
          <w:rFonts w:ascii="Arial" w:hAnsi="Arial" w:cs="Arial"/>
        </w:rPr>
        <w:t xml:space="preserve">kao </w:t>
      </w:r>
      <w:r w:rsidRPr="004E733E" w:rsidR="00F67C5B">
        <w:rPr>
          <w:rFonts w:ascii="Arial" w:hAnsi="Arial" w:cs="Arial"/>
        </w:rPr>
        <w:t>zapisničar</w:t>
      </w:r>
      <w:r w:rsidRPr="004E733E" w:rsidR="00555AFD">
        <w:rPr>
          <w:rFonts w:ascii="Arial" w:hAnsi="Arial" w:cs="Arial"/>
        </w:rPr>
        <w:t>a</w:t>
      </w:r>
      <w:r w:rsidR="00956A90">
        <w:rPr>
          <w:rFonts w:ascii="Arial" w:hAnsi="Arial" w:cs="Arial"/>
        </w:rPr>
        <w:t xml:space="preserve">, </w:t>
      </w:r>
      <w:r w:rsidRPr="004E733E">
        <w:rPr>
          <w:rFonts w:ascii="Arial" w:hAnsi="Arial" w:cs="Arial"/>
        </w:rPr>
        <w:t xml:space="preserve">u prekršajnom </w:t>
      </w:r>
      <w:r w:rsidRPr="004E733E" w:rsidR="002E4C43">
        <w:rPr>
          <w:rFonts w:ascii="Arial" w:hAnsi="Arial" w:cs="Arial"/>
        </w:rPr>
        <w:t>predmetu</w:t>
      </w:r>
      <w:r w:rsidRPr="004E733E" w:rsidR="0000499A">
        <w:rPr>
          <w:rFonts w:ascii="Arial" w:hAnsi="Arial" w:cs="Arial"/>
        </w:rPr>
        <w:t xml:space="preserve"> protiv okrivljen</w:t>
      </w:r>
      <w:r w:rsidRPr="004E733E" w:rsidR="003B2C52">
        <w:rPr>
          <w:rFonts w:ascii="Arial" w:hAnsi="Arial" w:cs="Arial"/>
        </w:rPr>
        <w:t>ika</w:t>
      </w:r>
      <w:r w:rsidRPr="004E733E" w:rsidR="001E2B5A">
        <w:rPr>
          <w:rFonts w:ascii="Arial" w:hAnsi="Arial" w:cs="Arial"/>
        </w:rPr>
        <w:t xml:space="preserve"> </w:t>
      </w:r>
      <w:r w:rsidR="00371EB9">
        <w:rPr>
          <w:rFonts w:ascii="Arial" w:hAnsi="Arial" w:cs="Arial"/>
        </w:rPr>
        <w:t xml:space="preserve">Željka </w:t>
      </w:r>
      <w:proofErr w:type="spellStart"/>
      <w:r w:rsidR="00371EB9">
        <w:rPr>
          <w:rFonts w:ascii="Arial" w:hAnsi="Arial" w:cs="Arial"/>
        </w:rPr>
        <w:t>Međurečana</w:t>
      </w:r>
      <w:proofErr w:type="spellEnd"/>
      <w:r w:rsidR="00956A90">
        <w:rPr>
          <w:rFonts w:ascii="Arial" w:hAnsi="Arial" w:cs="Arial"/>
        </w:rPr>
        <w:t xml:space="preserve"> </w:t>
      </w:r>
      <w:r w:rsidRPr="004E733E">
        <w:rPr>
          <w:rFonts w:ascii="Arial" w:hAnsi="Arial" w:cs="Arial"/>
        </w:rPr>
        <w:t xml:space="preserve">zbog prekršaja iz </w:t>
      </w:r>
      <w:r w:rsidRPr="004E733E" w:rsidR="00EC23C1">
        <w:rPr>
          <w:rFonts w:ascii="Arial" w:hAnsi="Arial" w:cs="Arial"/>
        </w:rPr>
        <w:t xml:space="preserve">prekršaja iz </w:t>
      </w:r>
      <w:r w:rsidRPr="004E733E" w:rsidR="001E2B5A">
        <w:rPr>
          <w:rFonts w:ascii="Arial" w:hAnsi="Arial" w:cs="Arial"/>
        </w:rPr>
        <w:t>čl.</w:t>
      </w:r>
      <w:r w:rsidR="00880228">
        <w:rPr>
          <w:rFonts w:ascii="Arial" w:hAnsi="Arial" w:cs="Arial"/>
        </w:rPr>
        <w:t xml:space="preserve"> </w:t>
      </w:r>
      <w:r w:rsidR="00CE66A5">
        <w:rPr>
          <w:rFonts w:ascii="Arial" w:hAnsi="Arial" w:cs="Arial"/>
        </w:rPr>
        <w:t xml:space="preserve">216. st. 3. </w:t>
      </w:r>
      <w:r w:rsidRPr="004E733E">
        <w:rPr>
          <w:rFonts w:ascii="Arial" w:hAnsi="Arial" w:cs="Arial"/>
        </w:rPr>
        <w:t xml:space="preserve">Zakona </w:t>
      </w:r>
      <w:r w:rsidR="00CE66A5">
        <w:rPr>
          <w:rFonts w:ascii="Arial" w:hAnsi="Arial" w:cs="Arial"/>
        </w:rPr>
        <w:t>o</w:t>
      </w:r>
      <w:r w:rsidR="00AA0CAB">
        <w:rPr>
          <w:rFonts w:ascii="Arial" w:hAnsi="Arial" w:cs="Arial"/>
        </w:rPr>
        <w:t xml:space="preserve"> sigurnosti prometa na cestama, </w:t>
      </w:r>
      <w:r w:rsidR="00CE66A5">
        <w:rPr>
          <w:rFonts w:ascii="Arial" w:hAnsi="Arial" w:cs="Arial"/>
        </w:rPr>
        <w:t>p</w:t>
      </w:r>
      <w:r w:rsidRPr="004E733E" w:rsidR="00CE0BB3">
        <w:rPr>
          <w:rFonts w:ascii="Arial" w:hAnsi="Arial" w:cs="Arial"/>
        </w:rPr>
        <w:t>ovodom</w:t>
      </w:r>
      <w:r w:rsidRPr="004E733E">
        <w:rPr>
          <w:rFonts w:ascii="Arial" w:hAnsi="Arial" w:cs="Arial"/>
        </w:rPr>
        <w:t xml:space="preserve"> </w:t>
      </w:r>
      <w:r w:rsidR="00B61AC7">
        <w:rPr>
          <w:rFonts w:ascii="Arial" w:hAnsi="Arial" w:cs="Arial"/>
        </w:rPr>
        <w:t xml:space="preserve">prekršajnog naloga </w:t>
      </w:r>
      <w:r w:rsidRPr="004E733E" w:rsidR="00CE0BB3">
        <w:rPr>
          <w:rFonts w:ascii="Arial" w:hAnsi="Arial" w:cs="Arial"/>
        </w:rPr>
        <w:t xml:space="preserve">PU </w:t>
      </w:r>
      <w:r w:rsidR="00371EB9">
        <w:rPr>
          <w:rFonts w:ascii="Arial" w:hAnsi="Arial" w:cs="Arial"/>
        </w:rPr>
        <w:t>bjelovarsko-bilogorske</w:t>
      </w:r>
      <w:r w:rsidR="000A6F79">
        <w:rPr>
          <w:rFonts w:ascii="Arial" w:hAnsi="Arial" w:cs="Arial"/>
        </w:rPr>
        <w:t>, Policijske postaje</w:t>
      </w:r>
      <w:r w:rsidR="00371EB9">
        <w:rPr>
          <w:rFonts w:ascii="Arial" w:hAnsi="Arial" w:cs="Arial"/>
        </w:rPr>
        <w:t xml:space="preserve"> Čazma</w:t>
      </w:r>
      <w:r w:rsidR="000A6F79">
        <w:rPr>
          <w:rFonts w:ascii="Arial" w:hAnsi="Arial" w:cs="Arial"/>
        </w:rPr>
        <w:t xml:space="preserve">, </w:t>
      </w:r>
      <w:r w:rsidRPr="000A6F79" w:rsidR="000A6F79">
        <w:rPr>
          <w:rFonts w:ascii="Arial" w:hAnsi="Arial" w:cs="Arial"/>
        </w:rPr>
        <w:t>Klasa: 211-07/22-</w:t>
      </w:r>
      <w:r w:rsidR="00371EB9">
        <w:rPr>
          <w:rFonts w:ascii="Arial" w:hAnsi="Arial" w:cs="Arial"/>
        </w:rPr>
        <w:t>1</w:t>
      </w:r>
      <w:r w:rsidRPr="000A6F79" w:rsidR="000A6F79">
        <w:rPr>
          <w:rFonts w:ascii="Arial" w:hAnsi="Arial" w:cs="Arial"/>
        </w:rPr>
        <w:t>/</w:t>
      </w:r>
      <w:r w:rsidR="00371EB9">
        <w:rPr>
          <w:rFonts w:ascii="Arial" w:hAnsi="Arial" w:cs="Arial"/>
        </w:rPr>
        <w:t>18491</w:t>
      </w:r>
      <w:r w:rsidR="00AF57AC">
        <w:rPr>
          <w:rFonts w:ascii="Arial" w:hAnsi="Arial" w:cs="Arial"/>
        </w:rPr>
        <w:t>,</w:t>
      </w:r>
      <w:r w:rsidR="00CE66A5">
        <w:rPr>
          <w:rFonts w:ascii="Arial" w:hAnsi="Arial" w:cs="Arial"/>
        </w:rPr>
        <w:t xml:space="preserve"> </w:t>
      </w:r>
      <w:r w:rsidRPr="004E733E" w:rsidR="00CE0BB3">
        <w:rPr>
          <w:rFonts w:ascii="Arial" w:hAnsi="Arial" w:cs="Arial"/>
        </w:rPr>
        <w:t xml:space="preserve">nakon glavne i javne rasprave održane dana </w:t>
      </w:r>
      <w:r w:rsidR="00371EB9">
        <w:rPr>
          <w:rFonts w:ascii="Arial" w:hAnsi="Arial" w:cs="Arial"/>
        </w:rPr>
        <w:t>18. veljače 2025</w:t>
      </w:r>
      <w:r w:rsidR="00BE6F48">
        <w:rPr>
          <w:rFonts w:ascii="Arial" w:hAnsi="Arial" w:cs="Arial"/>
        </w:rPr>
        <w:t xml:space="preserve">. </w:t>
      </w:r>
      <w:r w:rsidRPr="004E733E" w:rsidR="00CE0BB3">
        <w:rPr>
          <w:rFonts w:ascii="Arial" w:hAnsi="Arial" w:cs="Arial"/>
        </w:rPr>
        <w:t xml:space="preserve">u </w:t>
      </w:r>
      <w:r w:rsidR="00CE66A5">
        <w:rPr>
          <w:rFonts w:ascii="Arial" w:hAnsi="Arial" w:cs="Arial"/>
        </w:rPr>
        <w:t>odsutnosti</w:t>
      </w:r>
      <w:r w:rsidRPr="004E733E" w:rsidR="00CE0BB3">
        <w:rPr>
          <w:rFonts w:ascii="Arial" w:hAnsi="Arial" w:cs="Arial"/>
        </w:rPr>
        <w:t xml:space="preserve"> okrivljenika, javno je objavio i</w:t>
      </w:r>
    </w:p>
    <w:p w:rsidRPr="004E733E" w:rsidR="000A6F79" w:rsidRDefault="000A6F79">
      <w:pPr>
        <w:rPr>
          <w:rFonts w:ascii="Arial" w:hAnsi="Arial" w:cs="Arial"/>
        </w:rPr>
      </w:pPr>
    </w:p>
    <w:p w:rsidR="00AF57AC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4E733E">
        <w:rPr>
          <w:rFonts w:ascii="Arial" w:hAnsi="Arial" w:cs="Arial"/>
          <w:b w:val="false"/>
        </w:rPr>
        <w:t>p r e s u d i o   j e</w:t>
      </w:r>
    </w:p>
    <w:p w:rsidR="00AF57AC" w:rsidRDefault="00AF57AC">
      <w:pPr>
        <w:pStyle w:val="Naslov2"/>
        <w:jc w:val="center"/>
        <w:rPr>
          <w:rFonts w:ascii="Arial" w:hAnsi="Arial" w:cs="Arial"/>
          <w:b w:val="false"/>
        </w:rPr>
      </w:pPr>
    </w:p>
    <w:p w:rsidRPr="00A25AF2" w:rsidR="00AF57AC" w:rsidP="00A25AF2" w:rsidRDefault="00AF57AC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25AF2">
        <w:rPr>
          <w:rFonts w:ascii="Arial" w:hAnsi="Arial" w:cs="Arial"/>
        </w:rPr>
        <w:t xml:space="preserve"> Temeljem čl. 183. Prekršajnog zakona (Narodne novine 107/07, 39/13, 157/13, 110/15, 70/17, 118/18</w:t>
      </w:r>
      <w:r w:rsidR="00371EB9">
        <w:rPr>
          <w:rFonts w:ascii="Arial" w:hAnsi="Arial" w:cs="Arial"/>
        </w:rPr>
        <w:t xml:space="preserve"> i 114/22</w:t>
      </w:r>
      <w:r w:rsidRPr="00A25AF2">
        <w:rPr>
          <w:rFonts w:ascii="Arial" w:hAnsi="Arial" w:cs="Arial"/>
        </w:rPr>
        <w:t xml:space="preserve">), </w:t>
      </w:r>
    </w:p>
    <w:p w:rsidRPr="004E733E" w:rsidR="005620D1" w:rsidRDefault="005620D1">
      <w:pPr>
        <w:pStyle w:val="Naslov2"/>
        <w:jc w:val="center"/>
        <w:rPr>
          <w:rFonts w:ascii="Arial" w:hAnsi="Arial" w:cs="Arial"/>
          <w:b w:val="false"/>
        </w:rPr>
      </w:pPr>
    </w:p>
    <w:p w:rsidRPr="00AF57AC" w:rsidR="00AF57AC" w:rsidP="00AF57AC" w:rsidRDefault="00AF57AC">
      <w:pPr>
        <w:ind w:firstLine="708"/>
        <w:rPr>
          <w:rFonts w:ascii="Arial" w:hAnsi="Arial" w:cs="Arial"/>
          <w:bCs/>
        </w:rPr>
      </w:pPr>
      <w:r w:rsidRPr="00AF57AC">
        <w:rPr>
          <w:rFonts w:ascii="Arial" w:hAnsi="Arial" w:cs="Arial"/>
          <w:bCs/>
        </w:rPr>
        <w:t xml:space="preserve">Okrivljenik: </w:t>
      </w:r>
      <w:r w:rsidR="00B14D4E">
        <w:rPr>
          <w:rFonts w:ascii="Arial" w:hAnsi="Arial" w:cs="Arial"/>
        </w:rPr>
        <w:t xml:space="preserve">Željko </w:t>
      </w:r>
      <w:proofErr w:type="spellStart"/>
      <w:r w:rsidR="00B14D4E">
        <w:rPr>
          <w:rFonts w:ascii="Arial" w:hAnsi="Arial" w:cs="Arial"/>
        </w:rPr>
        <w:t>Međurečan</w:t>
      </w:r>
      <w:proofErr w:type="spellEnd"/>
      <w:r w:rsidRPr="00AF57AC">
        <w:rPr>
          <w:rFonts w:ascii="Arial" w:hAnsi="Arial" w:cs="Arial"/>
          <w:bCs/>
        </w:rPr>
        <w:t xml:space="preserve">, rođen </w:t>
      </w:r>
      <w:r w:rsidR="00B14D4E">
        <w:rPr>
          <w:rFonts w:ascii="Arial" w:hAnsi="Arial" w:cs="Arial"/>
          <w:bCs/>
        </w:rPr>
        <w:t>21. ožujka 1969.</w:t>
      </w:r>
      <w:r w:rsidRPr="00AF57AC">
        <w:rPr>
          <w:rFonts w:ascii="Arial" w:hAnsi="Arial" w:cs="Arial"/>
          <w:bCs/>
        </w:rPr>
        <w:t xml:space="preserve">, državljanin RH, OIB: </w:t>
      </w:r>
      <w:r w:rsidR="00B14D4E">
        <w:rPr>
          <w:rFonts w:ascii="Arial" w:hAnsi="Arial" w:cs="Arial"/>
          <w:bCs/>
        </w:rPr>
        <w:t>91844960611</w:t>
      </w:r>
      <w:r w:rsidR="00CE66A5">
        <w:rPr>
          <w:rFonts w:ascii="Arial" w:hAnsi="Arial" w:cs="Arial"/>
          <w:bCs/>
        </w:rPr>
        <w:t>,</w:t>
      </w:r>
      <w:r w:rsidRPr="00AF57AC">
        <w:rPr>
          <w:rFonts w:ascii="Arial" w:hAnsi="Arial" w:cs="Arial"/>
          <w:bCs/>
        </w:rPr>
        <w:t xml:space="preserve"> s prebivalištem u </w:t>
      </w:r>
      <w:r w:rsidR="00B14D4E">
        <w:rPr>
          <w:rFonts w:ascii="Arial" w:hAnsi="Arial" w:cs="Arial"/>
          <w:bCs/>
        </w:rPr>
        <w:t>Martincu, Martinac 130</w:t>
      </w:r>
      <w:r w:rsidR="0074286E">
        <w:rPr>
          <w:rFonts w:ascii="Arial" w:hAnsi="Arial" w:cs="Arial"/>
          <w:bCs/>
        </w:rPr>
        <w:t>,</w:t>
      </w:r>
      <w:r w:rsidR="00CE66A5">
        <w:rPr>
          <w:rFonts w:ascii="Arial" w:hAnsi="Arial" w:cs="Arial"/>
          <w:bCs/>
        </w:rPr>
        <w:t xml:space="preserve"> </w:t>
      </w:r>
      <w:r w:rsidRPr="00AF57AC">
        <w:rPr>
          <w:rFonts w:ascii="Arial" w:hAnsi="Arial" w:cs="Arial"/>
          <w:bCs/>
        </w:rPr>
        <w:t xml:space="preserve">prekršajno kažnjavan, </w:t>
      </w:r>
    </w:p>
    <w:p w:rsidRPr="004E733E" w:rsidR="00765A2B" w:rsidP="00765A2B" w:rsidRDefault="00765A2B">
      <w:pPr>
        <w:rPr>
          <w:rFonts w:ascii="Arial" w:hAnsi="Arial" w:cs="Arial"/>
        </w:rPr>
      </w:pPr>
    </w:p>
    <w:p w:rsidRPr="004E733E" w:rsidR="0081699D" w:rsidRDefault="00AA0CAB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  r  i  v  </w:t>
      </w:r>
      <w:r w:rsidRPr="004E733E" w:rsidR="005620D1">
        <w:rPr>
          <w:rFonts w:ascii="Arial" w:hAnsi="Arial" w:cs="Arial"/>
          <w:bCs/>
        </w:rPr>
        <w:t xml:space="preserve"> j  e</w:t>
      </w:r>
    </w:p>
    <w:p w:rsidR="00EC23C1" w:rsidP="00EC23C1" w:rsidRDefault="00310E2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bookmarkStart w:name="_GoBack" w:id="0"/>
      <w:bookmarkEnd w:id="0"/>
      <w:r w:rsidRPr="004E733E" w:rsidR="00EC23C1">
        <w:rPr>
          <w:rFonts w:ascii="Arial" w:hAnsi="Arial" w:cs="Arial"/>
        </w:rPr>
        <w:t>što:</w:t>
      </w:r>
    </w:p>
    <w:p w:rsidR="000A6F79" w:rsidP="000A6F79" w:rsidRDefault="00CE66A5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 </w:t>
      </w:r>
      <w:r w:rsidR="00D27AD4">
        <w:rPr>
          <w:rFonts w:ascii="Arial" w:hAnsi="Arial" w:cs="Arial"/>
        </w:rPr>
        <w:t>10. prosinca 2022.</w:t>
      </w:r>
      <w:r>
        <w:rPr>
          <w:rFonts w:ascii="Arial" w:hAnsi="Arial" w:cs="Arial"/>
        </w:rPr>
        <w:t xml:space="preserve"> u </w:t>
      </w:r>
      <w:r w:rsidR="00D27AD4">
        <w:rPr>
          <w:rFonts w:ascii="Arial" w:hAnsi="Arial" w:cs="Arial"/>
        </w:rPr>
        <w:t>13.15</w:t>
      </w:r>
      <w:r>
        <w:rPr>
          <w:rFonts w:ascii="Arial" w:hAnsi="Arial" w:cs="Arial"/>
        </w:rPr>
        <w:t xml:space="preserve"> sati, </w:t>
      </w:r>
      <w:r w:rsidR="0074286E">
        <w:rPr>
          <w:rFonts w:ascii="Arial" w:hAnsi="Arial" w:cs="Arial"/>
        </w:rPr>
        <w:t xml:space="preserve">u </w:t>
      </w:r>
      <w:r w:rsidR="00D27AD4">
        <w:rPr>
          <w:rFonts w:ascii="Arial" w:hAnsi="Arial" w:cs="Arial"/>
        </w:rPr>
        <w:t>Čazmi</w:t>
      </w:r>
      <w:r w:rsidR="0074286E">
        <w:rPr>
          <w:rFonts w:ascii="Arial" w:hAnsi="Arial" w:cs="Arial"/>
        </w:rPr>
        <w:t xml:space="preserve">, </w:t>
      </w:r>
      <w:r w:rsidRPr="00CE66A5" w:rsidR="000A6F79">
        <w:rPr>
          <w:rFonts w:ascii="Arial" w:hAnsi="Arial" w:cs="Arial"/>
        </w:rPr>
        <w:t xml:space="preserve">upravljajući </w:t>
      </w:r>
      <w:r w:rsidR="000A6F79">
        <w:rPr>
          <w:rFonts w:ascii="Arial" w:hAnsi="Arial" w:cs="Arial"/>
        </w:rPr>
        <w:t>osobnim vozilom</w:t>
      </w:r>
      <w:r w:rsidR="0074286E">
        <w:rPr>
          <w:rFonts w:ascii="Arial" w:hAnsi="Arial" w:cs="Arial"/>
        </w:rPr>
        <w:t xml:space="preserve"> </w:t>
      </w:r>
      <w:r w:rsidR="00D27AD4">
        <w:rPr>
          <w:rFonts w:ascii="Arial" w:hAnsi="Arial" w:cs="Arial"/>
        </w:rPr>
        <w:t>BJ 969-IE</w:t>
      </w:r>
      <w:r w:rsidR="0074286E">
        <w:rPr>
          <w:rFonts w:ascii="Arial" w:hAnsi="Arial" w:cs="Arial"/>
        </w:rPr>
        <w:t xml:space="preserve"> </w:t>
      </w:r>
      <w:r w:rsidR="00AA0CAB">
        <w:rPr>
          <w:rFonts w:ascii="Arial" w:hAnsi="Arial" w:cs="Arial"/>
        </w:rPr>
        <w:t>U</w:t>
      </w:r>
      <w:r w:rsidR="00D27AD4">
        <w:rPr>
          <w:rFonts w:ascii="Arial" w:hAnsi="Arial" w:cs="Arial"/>
        </w:rPr>
        <w:t>licom Svetog Andrije</w:t>
      </w:r>
      <w:r w:rsidR="0074286E">
        <w:rPr>
          <w:rFonts w:ascii="Arial" w:hAnsi="Arial" w:cs="Arial"/>
        </w:rPr>
        <w:t xml:space="preserve">, </w:t>
      </w:r>
      <w:r w:rsidRPr="00CE66A5" w:rsidR="000A6F79">
        <w:rPr>
          <w:rFonts w:ascii="Arial" w:hAnsi="Arial" w:cs="Arial"/>
        </w:rPr>
        <w:t>prije</w:t>
      </w:r>
      <w:r w:rsidR="000A6F79">
        <w:rPr>
          <w:rFonts w:ascii="Arial" w:hAnsi="Arial" w:cs="Arial"/>
        </w:rPr>
        <w:t xml:space="preserve"> stjecanja prava na upravljanje, </w:t>
      </w:r>
    </w:p>
    <w:p w:rsidR="000A6F79" w:rsidP="000A6F79" w:rsidRDefault="000A6F7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E733E">
        <w:rPr>
          <w:rFonts w:ascii="Arial" w:hAnsi="Arial" w:cs="Arial"/>
        </w:rPr>
        <w:t xml:space="preserve">čime je počinio prekršaj opisan i kažnjiv po čl. </w:t>
      </w:r>
      <w:r>
        <w:rPr>
          <w:rFonts w:ascii="Arial" w:hAnsi="Arial" w:cs="Arial"/>
        </w:rPr>
        <w:t>216. st. 3.</w:t>
      </w:r>
      <w:r w:rsidRPr="004E733E">
        <w:rPr>
          <w:rFonts w:ascii="Arial" w:hAnsi="Arial" w:cs="Arial"/>
        </w:rPr>
        <w:t xml:space="preserve"> Zakona o sigurnosti prometa na cestama (Narodne novine 67/08, 48/10,74/11,80/13, 158/13, 92/14, 64/15,108/17</w:t>
      </w:r>
      <w:r w:rsidR="0074286E">
        <w:rPr>
          <w:rFonts w:ascii="Arial" w:hAnsi="Arial" w:cs="Arial"/>
        </w:rPr>
        <w:t xml:space="preserve">, </w:t>
      </w:r>
      <w:r w:rsidRPr="004E733E">
        <w:rPr>
          <w:rFonts w:ascii="Arial" w:hAnsi="Arial" w:cs="Arial"/>
        </w:rPr>
        <w:t>70/19</w:t>
      </w:r>
      <w:r w:rsidR="0074286E">
        <w:rPr>
          <w:rFonts w:ascii="Arial" w:hAnsi="Arial" w:cs="Arial"/>
        </w:rPr>
        <w:t>, 42/20 i 114/22</w:t>
      </w:r>
      <w:r w:rsidRPr="004E733E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</w:p>
    <w:p w:rsidRPr="004E733E" w:rsidR="00CC6A7E" w:rsidP="000A6F79" w:rsidRDefault="00CC6A7E">
      <w:pPr>
        <w:rPr>
          <w:rFonts w:ascii="Arial" w:hAnsi="Arial" w:cs="Arial"/>
        </w:rPr>
      </w:pPr>
    </w:p>
    <w:p w:rsidR="00AF57AC" w:rsidP="0074286E" w:rsidRDefault="00E15FC3">
      <w:pPr>
        <w:rPr>
          <w:rFonts w:ascii="Arial" w:hAnsi="Arial" w:cs="Arial"/>
        </w:rPr>
      </w:pPr>
      <w:r w:rsidRPr="004E733E">
        <w:rPr>
          <w:rFonts w:ascii="Arial" w:hAnsi="Arial" w:cs="Arial"/>
        </w:rPr>
        <w:tab/>
      </w:r>
      <w:r w:rsidR="0074286E">
        <w:rPr>
          <w:rFonts w:ascii="Arial" w:hAnsi="Arial" w:cs="Arial"/>
        </w:rPr>
        <w:t xml:space="preserve">pa mu se, na temelju citiranih </w:t>
      </w:r>
      <w:r w:rsidRPr="004D665B" w:rsidR="00AF57AC">
        <w:rPr>
          <w:rFonts w:ascii="Arial" w:hAnsi="Arial" w:cs="Arial"/>
        </w:rPr>
        <w:t>propisa</w:t>
      </w:r>
      <w:r w:rsidR="0074286E">
        <w:rPr>
          <w:rFonts w:ascii="Arial" w:hAnsi="Arial" w:cs="Arial"/>
        </w:rPr>
        <w:t xml:space="preserve"> </w:t>
      </w:r>
    </w:p>
    <w:p w:rsidRPr="004D665B" w:rsidR="00AF57AC" w:rsidP="00AF57AC" w:rsidRDefault="00AF57AC">
      <w:pPr>
        <w:ind w:firstLine="708"/>
        <w:rPr>
          <w:rFonts w:ascii="Arial" w:hAnsi="Arial" w:cs="Arial"/>
        </w:rPr>
      </w:pPr>
    </w:p>
    <w:p w:rsidRPr="00846AA4" w:rsidR="002C36F4" w:rsidP="00846AA4" w:rsidRDefault="002C36F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4286E">
        <w:rPr>
          <w:rFonts w:ascii="Arial" w:hAnsi="Arial" w:cs="Arial"/>
        </w:rPr>
        <w:t>izriče</w:t>
      </w:r>
      <w:r w:rsidRPr="004D665B" w:rsidR="00AF57AC">
        <w:rPr>
          <w:rFonts w:ascii="Arial" w:hAnsi="Arial" w:cs="Arial"/>
        </w:rPr>
        <w:t xml:space="preserve"> NOVČANA KAZNA U IZNOSU OD</w:t>
      </w:r>
      <w:r w:rsidR="0074286E">
        <w:rPr>
          <w:rFonts w:ascii="Arial" w:hAnsi="Arial" w:cs="Arial"/>
        </w:rPr>
        <w:t xml:space="preserve"> </w:t>
      </w:r>
      <w:r w:rsidR="00D27AD4">
        <w:rPr>
          <w:rFonts w:ascii="Arial" w:hAnsi="Arial" w:cs="Arial"/>
        </w:rPr>
        <w:t>1.500,00 (</w:t>
      </w:r>
      <w:proofErr w:type="spellStart"/>
      <w:r w:rsidR="00D27AD4">
        <w:rPr>
          <w:rFonts w:ascii="Arial" w:hAnsi="Arial" w:cs="Arial"/>
        </w:rPr>
        <w:t>tisućupetsto</w:t>
      </w:r>
      <w:proofErr w:type="spellEnd"/>
      <w:r w:rsidR="00D27AD4">
        <w:rPr>
          <w:rFonts w:ascii="Arial" w:hAnsi="Arial" w:cs="Arial"/>
        </w:rPr>
        <w:t>) eura</w:t>
      </w:r>
    </w:p>
    <w:p w:rsidR="00AF57AC" w:rsidP="002E207A" w:rsidRDefault="00AF57AC">
      <w:pPr>
        <w:ind w:right="-144"/>
        <w:rPr>
          <w:rFonts w:ascii="Arial" w:hAnsi="Arial" w:cs="Arial"/>
        </w:rPr>
      </w:pPr>
    </w:p>
    <w:p w:rsidR="005437B4" w:rsidP="008202E6" w:rsidRDefault="008202E6">
      <w:pPr>
        <w:ind w:firstLine="708"/>
        <w:rPr>
          <w:rFonts w:ascii="Arial" w:hAnsi="Arial" w:cs="Arial"/>
        </w:rPr>
      </w:pPr>
      <w:r w:rsidRPr="003B4041">
        <w:rPr>
          <w:rFonts w:ascii="Arial" w:hAnsi="Arial" w:cs="Arial"/>
        </w:rPr>
        <w:t>II Temeljem odredbe čl. 33. st. 11. Prekršajnog zakona (Narodne novine 107/07,</w:t>
      </w:r>
      <w:r w:rsidR="00B61AC7">
        <w:rPr>
          <w:rFonts w:ascii="Arial" w:hAnsi="Arial" w:cs="Arial"/>
        </w:rPr>
        <w:t xml:space="preserve"> 39/13, 157/13, 110/15, 70/17,</w:t>
      </w:r>
      <w:r w:rsidRPr="003B4041">
        <w:rPr>
          <w:rFonts w:ascii="Arial" w:hAnsi="Arial" w:cs="Arial"/>
        </w:rPr>
        <w:t>118/18</w:t>
      </w:r>
      <w:r w:rsidR="00B61AC7">
        <w:rPr>
          <w:rFonts w:ascii="Arial" w:hAnsi="Arial" w:cs="Arial"/>
        </w:rPr>
        <w:t xml:space="preserve"> i 114/22</w:t>
      </w:r>
      <w:r w:rsidRPr="003B4041">
        <w:rPr>
          <w:rFonts w:ascii="Arial" w:hAnsi="Arial" w:cs="Arial"/>
        </w:rPr>
        <w:t xml:space="preserve">), okrivljenik je obvezan platiti novčanu kaznu u korist Državnog proračuna na račun naveden u priloženom predlošku uplatnice, u roku </w:t>
      </w:r>
      <w:r w:rsidR="002E207A">
        <w:rPr>
          <w:rFonts w:ascii="Arial" w:hAnsi="Arial" w:cs="Arial"/>
        </w:rPr>
        <w:t>90 dana</w:t>
      </w:r>
      <w:r w:rsidRPr="003B4041">
        <w:rPr>
          <w:rFonts w:ascii="Arial" w:hAnsi="Arial" w:cs="Arial"/>
        </w:rPr>
        <w:t xml:space="preserve"> po pravomoćnosti ove presude, jer će se u protivnom postupiti po odredbama čl. 34. Prekršajnog zakona.</w:t>
      </w:r>
    </w:p>
    <w:p w:rsidR="00307C27" w:rsidP="008202E6" w:rsidRDefault="00307C27">
      <w:pPr>
        <w:ind w:firstLine="708"/>
        <w:rPr>
          <w:rFonts w:ascii="Arial" w:hAnsi="Arial" w:cs="Arial"/>
        </w:rPr>
      </w:pPr>
    </w:p>
    <w:p w:rsidR="000A26CF" w:rsidP="000A26CF" w:rsidRDefault="000A26CF">
      <w:pPr>
        <w:ind w:firstLine="708"/>
        <w:rPr>
          <w:rFonts w:ascii="Arial" w:hAnsi="Arial" w:cs="Arial"/>
        </w:rPr>
      </w:pPr>
      <w:r w:rsidRPr="003B4041">
        <w:rPr>
          <w:rFonts w:ascii="Arial" w:hAnsi="Arial" w:cs="Arial"/>
        </w:rPr>
        <w:t>Ako okrivljenik u roku koji mu je određen za plaćanje novčane kazne uplati dvije trećine izrečene novčane kazne u korist Državnog proračuna, prema priloženom predlošku uplatnice, smatrat će se da je novčana kazna u cijelosti uplaćena.</w:t>
      </w:r>
    </w:p>
    <w:p w:rsidR="000A7E40" w:rsidP="000A7E40" w:rsidRDefault="002E207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III </w:t>
      </w:r>
      <w:r w:rsidRPr="00716D61" w:rsidR="000A7E40">
        <w:rPr>
          <w:rFonts w:ascii="Arial" w:hAnsi="Arial" w:cs="Arial"/>
        </w:rPr>
        <w:t xml:space="preserve">Temeljem čl. 139. st. 6. Prekršajnog zakona okrivljenik se oslobađa obveze naknade paušalne svote troškova postupka iz čl. 138. st. 2. t. 3. Prekršajnog zakona. </w:t>
      </w:r>
    </w:p>
    <w:p w:rsidRPr="004E733E" w:rsidR="00EC23C1" w:rsidP="00582C4A" w:rsidRDefault="00EC23C1">
      <w:pPr>
        <w:ind w:firstLine="708"/>
        <w:rPr>
          <w:rFonts w:ascii="Arial" w:hAnsi="Arial" w:cs="Arial"/>
        </w:rPr>
      </w:pPr>
    </w:p>
    <w:p w:rsidRPr="004E733E" w:rsidR="003B2C52" w:rsidP="003B2C52" w:rsidRDefault="003B2C52">
      <w:pPr>
        <w:jc w:val="center"/>
        <w:rPr>
          <w:rFonts w:ascii="Arial" w:hAnsi="Arial" w:cs="Arial"/>
        </w:rPr>
      </w:pPr>
      <w:r w:rsidRPr="004E733E">
        <w:rPr>
          <w:rFonts w:ascii="Arial" w:hAnsi="Arial" w:cs="Arial"/>
        </w:rPr>
        <w:t>Obrazloženje</w:t>
      </w:r>
    </w:p>
    <w:p w:rsidRPr="004E733E" w:rsidR="005620D1" w:rsidRDefault="005620D1">
      <w:pPr>
        <w:rPr>
          <w:rFonts w:ascii="Arial" w:hAnsi="Arial" w:cs="Arial"/>
          <w:bCs/>
        </w:rPr>
      </w:pPr>
    </w:p>
    <w:p w:rsidR="000A7E40" w:rsidP="000A7E40" w:rsidRDefault="00AF57AC">
      <w:pPr>
        <w:ind w:firstLine="70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Pr="004E733E" w:rsidR="000A7E40">
        <w:rPr>
          <w:rFonts w:ascii="Arial" w:hAnsi="Arial" w:cs="Arial"/>
        </w:rPr>
        <w:t xml:space="preserve">PU </w:t>
      </w:r>
      <w:r w:rsidR="000A7E40">
        <w:rPr>
          <w:rFonts w:ascii="Arial" w:hAnsi="Arial" w:cs="Arial"/>
        </w:rPr>
        <w:t>bjelovarsko-bilogorska, Policijska postaja Čazma</w:t>
      </w:r>
      <w:r w:rsidRPr="00637940" w:rsidR="000A7E40">
        <w:rPr>
          <w:rFonts w:ascii="Arial" w:hAnsi="Arial" w:cs="Arial"/>
          <w:bCs/>
        </w:rPr>
        <w:t xml:space="preserve">, </w:t>
      </w:r>
      <w:r w:rsidR="000A7E40">
        <w:rPr>
          <w:rFonts w:ascii="Arial" w:hAnsi="Arial" w:cs="Arial"/>
          <w:bCs/>
        </w:rPr>
        <w:t>pod klasom</w:t>
      </w:r>
      <w:r w:rsidRPr="00637940" w:rsidR="000A7E40">
        <w:rPr>
          <w:rFonts w:ascii="Arial" w:hAnsi="Arial" w:cs="Arial"/>
          <w:bCs/>
        </w:rPr>
        <w:t>:</w:t>
      </w:r>
      <w:r w:rsidRPr="007C173E" w:rsidR="000A7E40">
        <w:rPr>
          <w:rFonts w:ascii="Arial" w:hAnsi="Arial" w:cs="Arial"/>
        </w:rPr>
        <w:t xml:space="preserve"> </w:t>
      </w:r>
      <w:r w:rsidRPr="000A6F79" w:rsidR="000A7E40">
        <w:rPr>
          <w:rFonts w:ascii="Arial" w:hAnsi="Arial" w:cs="Arial"/>
        </w:rPr>
        <w:t>Klasa: 211-07/22-</w:t>
      </w:r>
      <w:r w:rsidR="000A7E40">
        <w:rPr>
          <w:rFonts w:ascii="Arial" w:hAnsi="Arial" w:cs="Arial"/>
        </w:rPr>
        <w:t>1</w:t>
      </w:r>
      <w:r w:rsidRPr="000A6F79" w:rsidR="000A7E40">
        <w:rPr>
          <w:rFonts w:ascii="Arial" w:hAnsi="Arial" w:cs="Arial"/>
        </w:rPr>
        <w:t>/</w:t>
      </w:r>
      <w:r w:rsidR="000A7E40">
        <w:rPr>
          <w:rFonts w:ascii="Arial" w:hAnsi="Arial" w:cs="Arial"/>
        </w:rPr>
        <w:t xml:space="preserve">18491 </w:t>
      </w:r>
      <w:r w:rsidR="000A7E40">
        <w:rPr>
          <w:rFonts w:ascii="Arial" w:hAnsi="Arial" w:cs="Arial"/>
          <w:bCs/>
        </w:rPr>
        <w:t xml:space="preserve">izdala je </w:t>
      </w:r>
      <w:r w:rsidR="000A7E40">
        <w:rPr>
          <w:rFonts w:ascii="Arial" w:hAnsi="Arial" w:cs="Arial"/>
        </w:rPr>
        <w:t>10. prosinca 2022.</w:t>
      </w:r>
      <w:r w:rsidRPr="00D2619B" w:rsidR="000A7E40">
        <w:rPr>
          <w:rFonts w:ascii="Arial" w:hAnsi="Arial" w:cs="Arial"/>
        </w:rPr>
        <w:t xml:space="preserve"> prekršajni nalog protiv okrivljenika radi prekrš</w:t>
      </w:r>
      <w:r w:rsidR="000A7E40">
        <w:rPr>
          <w:rFonts w:ascii="Arial" w:hAnsi="Arial" w:cs="Arial"/>
        </w:rPr>
        <w:t>aja činjenično i pravno opisanih</w:t>
      </w:r>
      <w:r w:rsidRPr="00D2619B" w:rsidR="000A7E40">
        <w:rPr>
          <w:rFonts w:ascii="Arial" w:hAnsi="Arial" w:cs="Arial"/>
        </w:rPr>
        <w:t xml:space="preserve"> u izreci ove presude koji </w:t>
      </w:r>
      <w:r w:rsidRPr="004C514C" w:rsidR="000A7E40">
        <w:rPr>
          <w:rFonts w:ascii="Arial" w:hAnsi="Arial" w:cs="Arial"/>
          <w:bCs/>
        </w:rPr>
        <w:t>je temeljem pravovremenog prigovora okrivljenika čl. 238. st. 9. Prekršajnog zakona stavljen izvan snage i nastavljen je redovan prekršajni postupak.</w:t>
      </w:r>
    </w:p>
    <w:p w:rsidR="004E733E" w:rsidP="0006110D" w:rsidRDefault="004E733E">
      <w:pPr>
        <w:spacing w:after="120"/>
        <w:ind w:firstLine="708"/>
        <w:rPr>
          <w:rFonts w:ascii="Arial" w:hAnsi="Arial" w:cs="Arial"/>
        </w:rPr>
      </w:pPr>
    </w:p>
    <w:p w:rsidR="00BA0E5C" w:rsidP="002B6806" w:rsidRDefault="00DD1D48">
      <w:pPr>
        <w:spacing w:after="4" w:line="250" w:lineRule="auto"/>
        <w:ind w:left="23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 w:rsidRPr="003B4041" w:rsidR="00BA0E5C">
        <w:rPr>
          <w:rFonts w:ascii="Arial" w:hAnsi="Arial" w:cs="Arial"/>
        </w:rPr>
        <w:t xml:space="preserve">2. </w:t>
      </w:r>
      <w:r w:rsidR="00E86D49">
        <w:rPr>
          <w:rFonts w:ascii="Arial" w:hAnsi="Arial" w:cs="Arial"/>
        </w:rPr>
        <w:t>Okrivljenik je u pisanoj obrani naveo</w:t>
      </w:r>
      <w:r>
        <w:rPr>
          <w:rFonts w:ascii="Arial" w:hAnsi="Arial" w:cs="Arial"/>
        </w:rPr>
        <w:t xml:space="preserve"> da je</w:t>
      </w:r>
      <w:r w:rsidR="00E86D49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t</w:t>
      </w:r>
      <w:r w:rsidRPr="00DD1D48">
        <w:rPr>
          <w:rFonts w:ascii="Arial" w:hAnsi="Arial" w:cs="Arial"/>
          <w:color w:val="000000"/>
        </w:rPr>
        <w:t xml:space="preserve">očno </w:t>
      </w:r>
      <w:r>
        <w:rPr>
          <w:rFonts w:ascii="Arial" w:hAnsi="Arial" w:cs="Arial"/>
          <w:color w:val="000000"/>
        </w:rPr>
        <w:t>da je</w:t>
      </w:r>
      <w:r w:rsidRPr="00DD1D4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10. prosinca </w:t>
      </w:r>
      <w:r w:rsidRPr="00DD1D48">
        <w:rPr>
          <w:rFonts w:ascii="Arial" w:hAnsi="Arial" w:cs="Arial"/>
          <w:color w:val="000000"/>
        </w:rPr>
        <w:t xml:space="preserve">2022. </w:t>
      </w:r>
      <w:r>
        <w:rPr>
          <w:rFonts w:ascii="Arial" w:hAnsi="Arial" w:cs="Arial"/>
          <w:color w:val="000000"/>
        </w:rPr>
        <w:t xml:space="preserve">u </w:t>
      </w:r>
      <w:r w:rsidRPr="00DD1D48">
        <w:rPr>
          <w:rFonts w:ascii="Arial" w:hAnsi="Arial" w:cs="Arial"/>
          <w:color w:val="000000"/>
        </w:rPr>
        <w:t>Čazm</w:t>
      </w:r>
      <w:r>
        <w:rPr>
          <w:rFonts w:ascii="Arial" w:hAnsi="Arial" w:cs="Arial"/>
          <w:color w:val="000000"/>
        </w:rPr>
        <w:t>i</w:t>
      </w:r>
      <w:r w:rsidRPr="00DD1D48">
        <w:rPr>
          <w:rFonts w:ascii="Arial" w:hAnsi="Arial" w:cs="Arial"/>
          <w:color w:val="000000"/>
        </w:rPr>
        <w:t>, upravljao moto</w:t>
      </w:r>
      <w:r>
        <w:rPr>
          <w:rFonts w:ascii="Arial" w:hAnsi="Arial" w:cs="Arial"/>
          <w:color w:val="000000"/>
        </w:rPr>
        <w:t>rn</w:t>
      </w:r>
      <w:r w:rsidRPr="00DD1D48">
        <w:rPr>
          <w:rFonts w:ascii="Arial" w:hAnsi="Arial" w:cs="Arial"/>
          <w:color w:val="000000"/>
        </w:rPr>
        <w:t>im vozilom</w:t>
      </w:r>
      <w:r>
        <w:rPr>
          <w:rFonts w:ascii="Arial" w:hAnsi="Arial" w:cs="Arial"/>
          <w:color w:val="000000"/>
        </w:rPr>
        <w:t xml:space="preserve"> Ulicom Svetog Andrije</w:t>
      </w:r>
      <w:r w:rsidRPr="00DD1D48">
        <w:rPr>
          <w:rFonts w:ascii="Arial" w:hAnsi="Arial" w:cs="Arial"/>
          <w:color w:val="000000"/>
        </w:rPr>
        <w:t xml:space="preserve"> pr</w:t>
      </w:r>
      <w:r>
        <w:rPr>
          <w:rFonts w:ascii="Arial" w:hAnsi="Arial" w:cs="Arial"/>
          <w:color w:val="000000"/>
        </w:rPr>
        <w:t>ije</w:t>
      </w:r>
      <w:r w:rsidRPr="00DD1D48">
        <w:rPr>
          <w:rFonts w:ascii="Arial" w:hAnsi="Arial" w:cs="Arial"/>
          <w:color w:val="000000"/>
        </w:rPr>
        <w:t xml:space="preserve"> stjecanja prava na</w:t>
      </w:r>
      <w:r>
        <w:rPr>
          <w:rFonts w:ascii="Arial" w:hAnsi="Arial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</w:rPr>
        <w:t>pr</w:t>
      </w:r>
      <w:r w:rsidRPr="00DD1D48">
        <w:rPr>
          <w:rFonts w:ascii="Arial" w:hAnsi="Arial" w:cs="Arial"/>
          <w:color w:val="000000"/>
        </w:rPr>
        <w:t>avljanje.</w:t>
      </w:r>
      <w:r w:rsidRPr="00DD1D48">
        <w:rPr>
          <w:rFonts w:ascii="Arial" w:hAnsi="Arial" w:eastAsia="MS Mincho" w:cs="Arial"/>
          <w:noProof/>
          <w:color w:val="000000"/>
        </w:rPr>
        <w:drawing>
          <wp:anchor distT="0" distB="0" distL="114300" distR="114300" simplePos="false" relativeHeight="251661312" behindDoc="false" locked="false" layoutInCell="true" allowOverlap="false">
            <wp:simplePos x="0" y="0"/>
            <wp:positionH relativeFrom="page">
              <wp:posOffset>518160</wp:posOffset>
            </wp:positionH>
            <wp:positionV relativeFrom="page">
              <wp:posOffset>5931408</wp:posOffset>
            </wp:positionV>
            <wp:extent cx="15240" cy="21336"/>
            <wp:effectExtent l="0" t="0" r="0" b="0"/>
            <wp:wrapSquare wrapText="bothSides"/>
            <wp:docPr id="3023" name="Picture 3023"/>
            <wp:cNvGraphicFramePr/>
            <a:graphic>
              <a:graphicData uri="http://schemas.openxmlformats.org/drawingml/2006/picture">
                <pic:pic>
                  <pic:nvPicPr>
                    <pic:cNvPr id="3023" name="Picture 302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Toga dana</w:t>
      </w:r>
      <w:r w:rsidR="00AA0CAB">
        <w:rPr>
          <w:rFonts w:ascii="Arial" w:hAnsi="Arial" w:cs="Arial"/>
          <w:color w:val="000000"/>
        </w:rPr>
        <w:t xml:space="preserve"> osjećao se loše i trebali su mu</w:t>
      </w:r>
      <w:r w:rsidRPr="00DD1D48">
        <w:rPr>
          <w:rFonts w:ascii="Arial" w:hAnsi="Arial" w:cs="Arial"/>
          <w:color w:val="000000"/>
        </w:rPr>
        <w:t xml:space="preserve"> lijekovi </w:t>
      </w:r>
      <w:r>
        <w:rPr>
          <w:rFonts w:ascii="Arial" w:hAnsi="Arial" w:cs="Arial"/>
          <w:color w:val="000000"/>
        </w:rPr>
        <w:t>z</w:t>
      </w:r>
      <w:r w:rsidRPr="00DD1D48">
        <w:rPr>
          <w:rFonts w:ascii="Arial" w:hAnsi="Arial" w:cs="Arial"/>
          <w:color w:val="000000"/>
        </w:rPr>
        <w:t xml:space="preserve">a skidanje temperature. Pitao </w:t>
      </w:r>
      <w:r w:rsidR="00AA0CAB">
        <w:rPr>
          <w:rFonts w:ascii="Arial" w:hAnsi="Arial" w:cs="Arial"/>
          <w:color w:val="000000"/>
        </w:rPr>
        <w:t xml:space="preserve">je </w:t>
      </w:r>
      <w:r w:rsidRPr="00DD1D48">
        <w:rPr>
          <w:rFonts w:ascii="Arial" w:hAnsi="Arial" w:cs="Arial"/>
          <w:color w:val="000000"/>
        </w:rPr>
        <w:t xml:space="preserve">susjede i prijatelje da li </w:t>
      </w:r>
      <w:r>
        <w:rPr>
          <w:rFonts w:ascii="Arial" w:hAnsi="Arial" w:cs="Arial"/>
          <w:color w:val="000000"/>
        </w:rPr>
        <w:t>ga mogu odvesti do ljekarn</w:t>
      </w:r>
      <w:r w:rsidRPr="00DD1D48">
        <w:rPr>
          <w:rFonts w:ascii="Arial" w:hAnsi="Arial" w:cs="Arial"/>
          <w:color w:val="000000"/>
        </w:rPr>
        <w:t>e, međuti</w:t>
      </w:r>
      <w:r>
        <w:rPr>
          <w:rFonts w:ascii="Arial" w:hAnsi="Arial" w:cs="Arial"/>
          <w:color w:val="000000"/>
        </w:rPr>
        <w:t>m</w:t>
      </w:r>
      <w:r w:rsidRPr="00DD1D48">
        <w:rPr>
          <w:rFonts w:ascii="Arial" w:hAnsi="Arial" w:cs="Arial"/>
          <w:color w:val="000000"/>
        </w:rPr>
        <w:t xml:space="preserve"> nitko </w:t>
      </w:r>
      <w:r>
        <w:rPr>
          <w:rFonts w:ascii="Arial" w:hAnsi="Arial" w:cs="Arial"/>
          <w:color w:val="000000"/>
        </w:rPr>
        <w:t xml:space="preserve">ga </w:t>
      </w:r>
      <w:r w:rsidRPr="00DD1D48">
        <w:rPr>
          <w:rFonts w:ascii="Arial" w:hAnsi="Arial" w:cs="Arial"/>
          <w:color w:val="000000"/>
        </w:rPr>
        <w:t>nije pristao odvesti, jer su</w:t>
      </w:r>
      <w:r w:rsidR="002B6806">
        <w:rPr>
          <w:rFonts w:ascii="Arial" w:hAnsi="Arial" w:cs="Arial"/>
          <w:color w:val="000000"/>
        </w:rPr>
        <w:t xml:space="preserve"> tada imali vlastitih obveza, pa se u nedostatku druge mogućnosti</w:t>
      </w:r>
      <w:r w:rsidRPr="00DD1D48">
        <w:rPr>
          <w:rFonts w:ascii="Arial" w:hAnsi="Arial" w:cs="Arial"/>
          <w:color w:val="000000"/>
        </w:rPr>
        <w:t xml:space="preserve"> opustio </w:t>
      </w:r>
      <w:r w:rsidR="002B6806">
        <w:rPr>
          <w:rFonts w:ascii="Arial" w:hAnsi="Arial" w:cs="Arial"/>
          <w:color w:val="000000"/>
        </w:rPr>
        <w:t>u upravljanje motornim</w:t>
      </w:r>
      <w:r w:rsidRPr="00DD1D48">
        <w:rPr>
          <w:rFonts w:ascii="Arial" w:hAnsi="Arial" w:cs="Arial"/>
          <w:color w:val="000000"/>
        </w:rPr>
        <w:t xml:space="preserve"> voz</w:t>
      </w:r>
      <w:r w:rsidR="002B6806">
        <w:rPr>
          <w:rFonts w:ascii="Arial" w:hAnsi="Arial" w:cs="Arial"/>
          <w:color w:val="000000"/>
        </w:rPr>
        <w:t>ilom koje m</w:t>
      </w:r>
      <w:r w:rsidR="00AA0CAB">
        <w:rPr>
          <w:rFonts w:ascii="Arial" w:hAnsi="Arial" w:cs="Arial"/>
          <w:color w:val="000000"/>
        </w:rPr>
        <w:t>u</w:t>
      </w:r>
      <w:r w:rsidR="002B6806">
        <w:rPr>
          <w:rFonts w:ascii="Arial" w:hAnsi="Arial" w:cs="Arial"/>
          <w:color w:val="000000"/>
        </w:rPr>
        <w:t xml:space="preserve"> je ostalo iza pokojne </w:t>
      </w:r>
      <w:r w:rsidRPr="00DD1D48">
        <w:rPr>
          <w:rFonts w:ascii="Arial" w:hAnsi="Arial" w:cs="Arial"/>
          <w:color w:val="000000"/>
        </w:rPr>
        <w:t>supruge, ko</w:t>
      </w:r>
      <w:r w:rsidR="002B6806">
        <w:rPr>
          <w:rFonts w:ascii="Arial" w:hAnsi="Arial" w:cs="Arial"/>
          <w:color w:val="000000"/>
        </w:rPr>
        <w:t>j</w:t>
      </w:r>
      <w:r w:rsidRPr="00DD1D48">
        <w:rPr>
          <w:rFonts w:ascii="Arial" w:hAnsi="Arial" w:cs="Arial"/>
          <w:color w:val="000000"/>
        </w:rPr>
        <w:t>a</w:t>
      </w:r>
      <w:r w:rsidR="002B6806">
        <w:rPr>
          <w:rFonts w:ascii="Arial" w:hAnsi="Arial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j</w:t>
      </w:r>
      <w:r w:rsidR="002B6806">
        <w:rPr>
          <w:rFonts w:ascii="Arial" w:hAnsi="Arial" w:cs="Arial"/>
          <w:color w:val="000000"/>
        </w:rPr>
        <w:t>e premi</w:t>
      </w:r>
      <w:r w:rsidRPr="00DD1D48">
        <w:rPr>
          <w:rFonts w:ascii="Arial" w:hAnsi="Arial" w:cs="Arial"/>
          <w:color w:val="000000"/>
        </w:rPr>
        <w:t>nula 12</w:t>
      </w:r>
      <w:r w:rsidR="002B6806">
        <w:rPr>
          <w:rFonts w:ascii="Arial" w:hAnsi="Arial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.</w:t>
      </w:r>
      <w:r w:rsidR="002B6806">
        <w:rPr>
          <w:rFonts w:ascii="Arial" w:hAnsi="Arial" w:cs="Arial"/>
          <w:color w:val="000000"/>
        </w:rPr>
        <w:t xml:space="preserve">travnja </w:t>
      </w:r>
      <w:r w:rsidRPr="00DD1D48">
        <w:rPr>
          <w:rFonts w:ascii="Arial" w:hAnsi="Arial" w:cs="Arial"/>
          <w:color w:val="000000"/>
        </w:rPr>
        <w:t>2022. od karcinoma.</w:t>
      </w:r>
      <w:r w:rsidR="002B6806">
        <w:rPr>
          <w:rFonts w:ascii="Arial" w:hAnsi="Arial" w:eastAsia="MS Mincho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Jako m</w:t>
      </w:r>
      <w:r w:rsidR="002B6806">
        <w:rPr>
          <w:rFonts w:ascii="Arial" w:hAnsi="Arial" w:cs="Arial"/>
          <w:color w:val="000000"/>
        </w:rPr>
        <w:t>u</w:t>
      </w:r>
      <w:r w:rsidRPr="00DD1D48">
        <w:rPr>
          <w:rFonts w:ascii="Arial" w:hAnsi="Arial" w:cs="Arial"/>
          <w:color w:val="000000"/>
        </w:rPr>
        <w:t xml:space="preserve"> j</w:t>
      </w:r>
      <w:r w:rsidR="002B6806">
        <w:rPr>
          <w:rFonts w:ascii="Arial" w:hAnsi="Arial" w:cs="Arial"/>
          <w:color w:val="000000"/>
        </w:rPr>
        <w:t>e žao zbog cijele situacije i v</w:t>
      </w:r>
      <w:r w:rsidRPr="00DD1D48">
        <w:rPr>
          <w:rFonts w:ascii="Arial" w:hAnsi="Arial" w:cs="Arial"/>
          <w:color w:val="000000"/>
        </w:rPr>
        <w:t>iše</w:t>
      </w:r>
      <w:r w:rsidR="002B6806">
        <w:rPr>
          <w:rFonts w:ascii="Arial" w:hAnsi="Arial" w:cs="Arial"/>
          <w:color w:val="000000"/>
        </w:rPr>
        <w:t xml:space="preserve"> ne</w:t>
      </w:r>
      <w:r w:rsidRPr="00DD1D48">
        <w:rPr>
          <w:rFonts w:ascii="Arial" w:hAnsi="Arial" w:cs="Arial"/>
          <w:color w:val="000000"/>
        </w:rPr>
        <w:t xml:space="preserve"> vozi.</w:t>
      </w:r>
      <w:r w:rsidR="002B6806">
        <w:rPr>
          <w:rFonts w:ascii="Arial" w:hAnsi="Arial" w:eastAsia="MS Mincho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Nikada se ni</w:t>
      </w:r>
      <w:r w:rsidR="002B6806">
        <w:rPr>
          <w:rFonts w:ascii="Arial" w:hAnsi="Arial" w:cs="Arial"/>
          <w:color w:val="000000"/>
        </w:rPr>
        <w:t>je upisao u autoškolu, jer mu</w:t>
      </w:r>
      <w:r w:rsidRPr="00DD1D48">
        <w:rPr>
          <w:rFonts w:ascii="Arial" w:hAnsi="Arial" w:cs="Arial"/>
          <w:color w:val="000000"/>
        </w:rPr>
        <w:t xml:space="preserve"> nije bilo </w:t>
      </w:r>
      <w:r w:rsidR="002B6806">
        <w:rPr>
          <w:rFonts w:ascii="Arial" w:hAnsi="Arial" w:cs="Arial"/>
          <w:color w:val="000000"/>
        </w:rPr>
        <w:t>po</w:t>
      </w:r>
      <w:r w:rsidRPr="00DD1D48">
        <w:rPr>
          <w:rFonts w:ascii="Arial" w:hAnsi="Arial" w:cs="Arial"/>
          <w:color w:val="000000"/>
        </w:rPr>
        <w:t>trebno stjecanj</w:t>
      </w:r>
      <w:r w:rsidR="002B6806">
        <w:rPr>
          <w:rFonts w:ascii="Arial" w:hAnsi="Arial" w:cs="Arial"/>
          <w:color w:val="000000"/>
        </w:rPr>
        <w:t>e ovlaštenje za upravljanje motornim</w:t>
      </w:r>
      <w:r w:rsidRPr="00DD1D48">
        <w:rPr>
          <w:rFonts w:ascii="Arial" w:hAnsi="Arial" w:cs="Arial"/>
          <w:color w:val="000000"/>
        </w:rPr>
        <w:t xml:space="preserve"> vozilom B kategor</w:t>
      </w:r>
      <w:r w:rsidR="002B6806">
        <w:rPr>
          <w:rFonts w:ascii="Arial" w:hAnsi="Arial" w:cs="Arial"/>
          <w:color w:val="000000"/>
        </w:rPr>
        <w:t>ije</w:t>
      </w:r>
      <w:r w:rsidRPr="00DD1D48">
        <w:rPr>
          <w:rFonts w:ascii="Arial" w:hAnsi="Arial" w:cs="Arial"/>
          <w:color w:val="000000"/>
        </w:rPr>
        <w:t xml:space="preserve">, obzirom da je </w:t>
      </w:r>
      <w:r w:rsidR="002B6806">
        <w:rPr>
          <w:rFonts w:ascii="Arial" w:hAnsi="Arial" w:cs="Arial"/>
          <w:color w:val="000000"/>
        </w:rPr>
        <w:t xml:space="preserve">njegova </w:t>
      </w:r>
      <w:r w:rsidRPr="00DD1D48">
        <w:rPr>
          <w:rFonts w:ascii="Arial" w:hAnsi="Arial" w:cs="Arial"/>
          <w:color w:val="000000"/>
        </w:rPr>
        <w:t>s</w:t>
      </w:r>
      <w:r w:rsidR="002B6806">
        <w:rPr>
          <w:rFonts w:ascii="Arial" w:hAnsi="Arial" w:cs="Arial"/>
          <w:color w:val="000000"/>
        </w:rPr>
        <w:t>up</w:t>
      </w:r>
      <w:r w:rsidRPr="00DD1D48">
        <w:rPr>
          <w:rFonts w:ascii="Arial" w:hAnsi="Arial" w:cs="Arial"/>
          <w:color w:val="000000"/>
        </w:rPr>
        <w:t>ruga upravljala vozilom.</w:t>
      </w:r>
      <w:r w:rsidR="002B6806">
        <w:rPr>
          <w:rFonts w:ascii="Arial" w:hAnsi="Arial" w:eastAsia="MS Mincho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 xml:space="preserve">Uslijed epidemije </w:t>
      </w:r>
      <w:proofErr w:type="spellStart"/>
      <w:r w:rsidRPr="00DD1D48">
        <w:rPr>
          <w:rFonts w:ascii="Arial" w:hAnsi="Arial" w:cs="Arial"/>
          <w:color w:val="000000"/>
        </w:rPr>
        <w:t>covida</w:t>
      </w:r>
      <w:proofErr w:type="spellEnd"/>
      <w:r w:rsidRPr="00DD1D48">
        <w:rPr>
          <w:rFonts w:ascii="Arial" w:hAnsi="Arial" w:cs="Arial"/>
          <w:color w:val="000000"/>
        </w:rPr>
        <w:t xml:space="preserve"> prestao m</w:t>
      </w:r>
      <w:r w:rsidR="002B6806">
        <w:rPr>
          <w:rFonts w:ascii="Arial" w:hAnsi="Arial" w:cs="Arial"/>
          <w:color w:val="000000"/>
        </w:rPr>
        <w:t>u</w:t>
      </w:r>
      <w:r w:rsidRPr="00DD1D48">
        <w:rPr>
          <w:rFonts w:ascii="Arial" w:hAnsi="Arial" w:cs="Arial"/>
          <w:color w:val="000000"/>
        </w:rPr>
        <w:t xml:space="preserve"> je radni odnos</w:t>
      </w:r>
      <w:r w:rsidR="00AA0CAB">
        <w:rPr>
          <w:rFonts w:ascii="Arial" w:hAnsi="Arial" w:cs="Arial"/>
          <w:color w:val="000000"/>
        </w:rPr>
        <w:t>,</w:t>
      </w:r>
      <w:r w:rsidRPr="00DD1D48">
        <w:rPr>
          <w:rFonts w:ascii="Arial" w:hAnsi="Arial" w:cs="Arial"/>
          <w:color w:val="000000"/>
        </w:rPr>
        <w:t xml:space="preserve"> p</w:t>
      </w:r>
      <w:r w:rsidR="002B6806">
        <w:rPr>
          <w:rFonts w:ascii="Arial" w:hAnsi="Arial" w:cs="Arial"/>
          <w:color w:val="000000"/>
        </w:rPr>
        <w:t>a</w:t>
      </w:r>
      <w:r w:rsidRPr="00DD1D48">
        <w:rPr>
          <w:rFonts w:ascii="Arial" w:hAnsi="Arial" w:cs="Arial"/>
          <w:color w:val="000000"/>
        </w:rPr>
        <w:t xml:space="preserve"> </w:t>
      </w:r>
      <w:r w:rsidR="002B6806">
        <w:rPr>
          <w:rFonts w:ascii="Arial" w:hAnsi="Arial" w:cs="Arial"/>
          <w:color w:val="000000"/>
        </w:rPr>
        <w:t xml:space="preserve">je </w:t>
      </w:r>
      <w:r w:rsidRPr="00DD1D48">
        <w:rPr>
          <w:rFonts w:ascii="Arial" w:hAnsi="Arial" w:cs="Arial"/>
          <w:color w:val="000000"/>
        </w:rPr>
        <w:t>ostao bez prihoda, koj</w:t>
      </w:r>
      <w:r w:rsidR="002B6806">
        <w:rPr>
          <w:rFonts w:ascii="Arial" w:hAnsi="Arial" w:cs="Arial"/>
          <w:color w:val="000000"/>
        </w:rPr>
        <w:t>ima</w:t>
      </w:r>
      <w:r w:rsidRPr="00DD1D48">
        <w:rPr>
          <w:rFonts w:ascii="Arial" w:hAnsi="Arial" w:cs="Arial"/>
          <w:color w:val="000000"/>
        </w:rPr>
        <w:t xml:space="preserve"> bi mogao pomiriti troškove autoškole.</w:t>
      </w:r>
      <w:r w:rsidR="002B6806">
        <w:rPr>
          <w:rFonts w:ascii="Arial" w:hAnsi="Arial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Od suprugine smrti, zbog lo</w:t>
      </w:r>
      <w:r w:rsidR="00AA0CAB">
        <w:rPr>
          <w:rFonts w:ascii="Arial" w:hAnsi="Arial" w:cs="Arial"/>
          <w:color w:val="000000"/>
        </w:rPr>
        <w:t>š</w:t>
      </w:r>
      <w:r w:rsidRPr="00DD1D48">
        <w:rPr>
          <w:rFonts w:ascii="Arial" w:hAnsi="Arial" w:cs="Arial"/>
          <w:color w:val="000000"/>
        </w:rPr>
        <w:t xml:space="preserve">e prometne povezanosti </w:t>
      </w:r>
      <w:r w:rsidR="002B6806">
        <w:rPr>
          <w:rFonts w:ascii="Arial" w:hAnsi="Arial" w:cs="Arial"/>
          <w:color w:val="000000"/>
        </w:rPr>
        <w:t>nj</w:t>
      </w:r>
      <w:r w:rsidRPr="00DD1D48">
        <w:rPr>
          <w:rFonts w:ascii="Arial" w:hAnsi="Arial" w:cs="Arial"/>
          <w:color w:val="000000"/>
        </w:rPr>
        <w:t xml:space="preserve">egova naselja s Gradom </w:t>
      </w:r>
      <w:r w:rsidR="002B6806">
        <w:rPr>
          <w:rFonts w:ascii="Arial" w:hAnsi="Arial" w:cs="Arial"/>
          <w:color w:val="000000"/>
        </w:rPr>
        <w:t>Č</w:t>
      </w:r>
      <w:r w:rsidRPr="00DD1D48">
        <w:rPr>
          <w:rFonts w:ascii="Arial" w:hAnsi="Arial" w:cs="Arial"/>
          <w:color w:val="000000"/>
        </w:rPr>
        <w:t xml:space="preserve">azmom, mora nekoga moliti da </w:t>
      </w:r>
      <w:r w:rsidR="002B6806">
        <w:rPr>
          <w:rFonts w:ascii="Arial" w:hAnsi="Arial" w:cs="Arial"/>
          <w:color w:val="000000"/>
        </w:rPr>
        <w:t xml:space="preserve">ga </w:t>
      </w:r>
      <w:r w:rsidRPr="00DD1D48">
        <w:rPr>
          <w:rFonts w:ascii="Arial" w:hAnsi="Arial" w:cs="Arial"/>
          <w:color w:val="000000"/>
        </w:rPr>
        <w:t>odveze kako bi obavio što treba.</w:t>
      </w:r>
      <w:r w:rsidR="002B6806">
        <w:rPr>
          <w:rFonts w:ascii="Arial" w:hAnsi="Arial" w:eastAsia="MS Mincho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Nema mogućnost pohađati autoškolu, a ni plati</w:t>
      </w:r>
      <w:r w:rsidR="00AA0CAB">
        <w:rPr>
          <w:rFonts w:ascii="Arial" w:hAnsi="Arial" w:cs="Arial"/>
          <w:color w:val="000000"/>
        </w:rPr>
        <w:t>ti</w:t>
      </w:r>
      <w:r w:rsidRPr="00DD1D48">
        <w:rPr>
          <w:rFonts w:ascii="Arial" w:hAnsi="Arial" w:cs="Arial"/>
          <w:color w:val="000000"/>
        </w:rPr>
        <w:t xml:space="preserve"> ka</w:t>
      </w:r>
      <w:r w:rsidR="002B6806">
        <w:rPr>
          <w:rFonts w:ascii="Arial" w:hAnsi="Arial" w:cs="Arial"/>
          <w:color w:val="000000"/>
        </w:rPr>
        <w:t>znu</w:t>
      </w:r>
      <w:r w:rsidRPr="00DD1D48">
        <w:rPr>
          <w:rFonts w:ascii="Arial" w:hAnsi="Arial" w:cs="Arial"/>
          <w:color w:val="000000"/>
        </w:rPr>
        <w:t xml:space="preserve"> u ovolikom i</w:t>
      </w:r>
      <w:r w:rsidR="002B6806">
        <w:rPr>
          <w:rFonts w:ascii="Arial" w:hAnsi="Arial" w:cs="Arial"/>
          <w:color w:val="000000"/>
        </w:rPr>
        <w:t>zn</w:t>
      </w:r>
      <w:r w:rsidRPr="00DD1D48">
        <w:rPr>
          <w:rFonts w:ascii="Arial" w:hAnsi="Arial" w:cs="Arial"/>
          <w:color w:val="000000"/>
        </w:rPr>
        <w:t>osu, obzirom da ostvaruje mjesečna primanja s os</w:t>
      </w:r>
      <w:r w:rsidR="002B6806">
        <w:rPr>
          <w:rFonts w:ascii="Arial" w:hAnsi="Arial" w:cs="Arial"/>
          <w:color w:val="000000"/>
        </w:rPr>
        <w:t>nov</w:t>
      </w:r>
      <w:r w:rsidR="00AA0CAB">
        <w:rPr>
          <w:rFonts w:ascii="Arial" w:hAnsi="Arial" w:cs="Arial"/>
          <w:color w:val="000000"/>
        </w:rPr>
        <w:t>e</w:t>
      </w:r>
      <w:r w:rsidR="002B6806">
        <w:rPr>
          <w:rFonts w:ascii="Arial" w:hAnsi="Arial" w:cs="Arial"/>
          <w:color w:val="000000"/>
        </w:rPr>
        <w:t xml:space="preserve"> obiteljske miro</w:t>
      </w:r>
      <w:r w:rsidRPr="00DD1D48">
        <w:rPr>
          <w:rFonts w:ascii="Arial" w:hAnsi="Arial" w:cs="Arial"/>
          <w:color w:val="000000"/>
        </w:rPr>
        <w:t>vine u iznosu od 219,35 eura, a od koje m</w:t>
      </w:r>
      <w:r w:rsidR="00AA0CAB">
        <w:rPr>
          <w:rFonts w:ascii="Arial" w:hAnsi="Arial" w:cs="Arial"/>
          <w:color w:val="000000"/>
        </w:rPr>
        <w:t>u</w:t>
      </w:r>
      <w:r w:rsidRPr="00DD1D48">
        <w:rPr>
          <w:rFonts w:ascii="Arial" w:hAnsi="Arial" w:cs="Arial"/>
          <w:color w:val="000000"/>
        </w:rPr>
        <w:t>, kada se sustegnu prisil</w:t>
      </w:r>
      <w:r w:rsidR="002B6806">
        <w:rPr>
          <w:rFonts w:ascii="Arial" w:hAnsi="Arial" w:cs="Arial"/>
          <w:color w:val="000000"/>
        </w:rPr>
        <w:t>ne naplate ostane tek 164,52 eur</w:t>
      </w:r>
      <w:r w:rsidRPr="00DD1D48">
        <w:rPr>
          <w:rFonts w:ascii="Arial" w:hAnsi="Arial" w:cs="Arial"/>
          <w:color w:val="000000"/>
        </w:rPr>
        <w:t>a za život.</w:t>
      </w:r>
      <w:r w:rsidR="002B6806">
        <w:rPr>
          <w:rFonts w:ascii="Arial" w:hAnsi="Arial" w:eastAsia="MS Mincho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>Moli i predlaže da m</w:t>
      </w:r>
      <w:r w:rsidR="002B6806">
        <w:rPr>
          <w:rFonts w:ascii="Arial" w:hAnsi="Arial" w:cs="Arial"/>
          <w:color w:val="000000"/>
        </w:rPr>
        <w:t>u</w:t>
      </w:r>
      <w:r w:rsidRPr="00DD1D48">
        <w:rPr>
          <w:rFonts w:ascii="Arial" w:hAnsi="Arial" w:cs="Arial"/>
          <w:color w:val="000000"/>
        </w:rPr>
        <w:t xml:space="preserve"> se ukine zašti</w:t>
      </w:r>
      <w:r w:rsidR="002B6806">
        <w:rPr>
          <w:rFonts w:ascii="Arial" w:hAnsi="Arial" w:cs="Arial"/>
          <w:color w:val="000000"/>
        </w:rPr>
        <w:t>tn</w:t>
      </w:r>
      <w:r w:rsidRPr="00DD1D48">
        <w:rPr>
          <w:rFonts w:ascii="Arial" w:hAnsi="Arial" w:cs="Arial"/>
          <w:color w:val="000000"/>
        </w:rPr>
        <w:t>a mjera</w:t>
      </w:r>
      <w:r w:rsidR="00AA0CAB">
        <w:rPr>
          <w:rFonts w:ascii="Arial" w:hAnsi="Arial" w:cs="Arial"/>
          <w:color w:val="000000"/>
        </w:rPr>
        <w:t>,</w:t>
      </w:r>
      <w:r w:rsidRPr="00DD1D48">
        <w:rPr>
          <w:rFonts w:ascii="Arial" w:hAnsi="Arial" w:cs="Arial"/>
          <w:color w:val="000000"/>
        </w:rPr>
        <w:t xml:space="preserve"> jer </w:t>
      </w:r>
      <w:r w:rsidR="002B6806">
        <w:rPr>
          <w:rFonts w:ascii="Arial" w:hAnsi="Arial" w:cs="Arial"/>
          <w:color w:val="000000"/>
        </w:rPr>
        <w:t>ć</w:t>
      </w:r>
      <w:r w:rsidRPr="00DD1D48">
        <w:rPr>
          <w:rFonts w:ascii="Arial" w:hAnsi="Arial" w:cs="Arial"/>
          <w:color w:val="000000"/>
        </w:rPr>
        <w:t>e m</w:t>
      </w:r>
      <w:r w:rsidR="002B6806">
        <w:rPr>
          <w:rFonts w:ascii="Arial" w:hAnsi="Arial" w:cs="Arial"/>
          <w:color w:val="000000"/>
        </w:rPr>
        <w:t>u upravljanje motorn</w:t>
      </w:r>
      <w:r w:rsidRPr="00DD1D48">
        <w:rPr>
          <w:rFonts w:ascii="Arial" w:hAnsi="Arial" w:cs="Arial"/>
          <w:color w:val="000000"/>
        </w:rPr>
        <w:t xml:space="preserve">im vozilom, nakon što za to stekne ovlaštenje, biti </w:t>
      </w:r>
      <w:r w:rsidR="002B6806">
        <w:rPr>
          <w:rFonts w:ascii="Arial" w:hAnsi="Arial" w:cs="Arial"/>
          <w:color w:val="000000"/>
        </w:rPr>
        <w:t>neophodno radi ostvar</w:t>
      </w:r>
      <w:r w:rsidRPr="00DD1D48">
        <w:rPr>
          <w:rFonts w:ascii="Arial" w:hAnsi="Arial" w:cs="Arial"/>
          <w:color w:val="000000"/>
        </w:rPr>
        <w:t>enja prava na zdravstvenu zaštitu i drugih prava. Tako</w:t>
      </w:r>
      <w:r w:rsidR="002B6806">
        <w:rPr>
          <w:rFonts w:ascii="Arial" w:hAnsi="Arial" w:cs="Arial"/>
          <w:color w:val="000000"/>
        </w:rPr>
        <w:t>đer, smatra da se mjera ne može izreći os</w:t>
      </w:r>
      <w:r w:rsidRPr="00DD1D48">
        <w:rPr>
          <w:rFonts w:ascii="Arial" w:hAnsi="Arial" w:cs="Arial"/>
          <w:color w:val="000000"/>
        </w:rPr>
        <w:t>obi koja nije položila vozački ispit.</w:t>
      </w:r>
      <w:r w:rsidR="002B6806">
        <w:rPr>
          <w:rFonts w:ascii="Arial" w:hAnsi="Arial" w:eastAsia="MS Mincho" w:cs="Arial"/>
          <w:color w:val="000000"/>
        </w:rPr>
        <w:t xml:space="preserve"> </w:t>
      </w:r>
      <w:r w:rsidRPr="00DD1D48">
        <w:rPr>
          <w:rFonts w:ascii="Arial" w:hAnsi="Arial" w:cs="Arial"/>
          <w:color w:val="000000"/>
        </w:rPr>
        <w:t xml:space="preserve">Moli sud </w:t>
      </w:r>
      <w:r w:rsidR="002B6806">
        <w:rPr>
          <w:rFonts w:ascii="Arial" w:hAnsi="Arial" w:cs="Arial"/>
          <w:color w:val="000000"/>
        </w:rPr>
        <w:t xml:space="preserve">da </w:t>
      </w:r>
      <w:r w:rsidRPr="00DD1D48">
        <w:rPr>
          <w:rFonts w:ascii="Arial" w:hAnsi="Arial" w:cs="Arial"/>
          <w:color w:val="000000"/>
        </w:rPr>
        <w:t xml:space="preserve">uzme u obzir </w:t>
      </w:r>
      <w:r w:rsidR="002B6806">
        <w:rPr>
          <w:rFonts w:ascii="Arial" w:hAnsi="Arial" w:cs="Arial"/>
          <w:color w:val="000000"/>
        </w:rPr>
        <w:t xml:space="preserve">njegovo </w:t>
      </w:r>
      <w:r w:rsidRPr="00DD1D48">
        <w:rPr>
          <w:rFonts w:ascii="Arial" w:hAnsi="Arial" w:cs="Arial"/>
          <w:color w:val="000000"/>
        </w:rPr>
        <w:t>kajanje, okolnos</w:t>
      </w:r>
      <w:r w:rsidR="002B6806">
        <w:rPr>
          <w:rFonts w:ascii="Arial" w:hAnsi="Arial" w:cs="Arial"/>
          <w:color w:val="000000"/>
        </w:rPr>
        <w:t>t</w:t>
      </w:r>
      <w:r w:rsidRPr="00DD1D48">
        <w:rPr>
          <w:rFonts w:ascii="Arial" w:hAnsi="Arial" w:cs="Arial"/>
          <w:color w:val="000000"/>
        </w:rPr>
        <w:t xml:space="preserve"> slučaja i uistinu loše imovinske prilike i primjeni odredbe o ublažavanju ka</w:t>
      </w:r>
      <w:r w:rsidR="002B6806">
        <w:rPr>
          <w:rFonts w:ascii="Arial" w:hAnsi="Arial" w:cs="Arial"/>
          <w:color w:val="000000"/>
        </w:rPr>
        <w:t>zne, oslobodi pl</w:t>
      </w:r>
      <w:r w:rsidRPr="00DD1D48">
        <w:rPr>
          <w:rFonts w:ascii="Arial" w:hAnsi="Arial" w:cs="Arial"/>
          <w:color w:val="000000"/>
        </w:rPr>
        <w:t>aćanja troškova postupka, a zaštitnu mjeru ukine.</w:t>
      </w:r>
    </w:p>
    <w:p w:rsidR="00307C27" w:rsidP="002B6806" w:rsidRDefault="00307C27">
      <w:pPr>
        <w:spacing w:after="4" w:line="250" w:lineRule="auto"/>
        <w:ind w:left="23"/>
        <w:rPr>
          <w:rFonts w:ascii="Arial" w:hAnsi="Arial" w:eastAsia="MS Mincho" w:cs="Arial"/>
          <w:color w:val="000000"/>
        </w:rPr>
      </w:pPr>
    </w:p>
    <w:p w:rsidR="0006110D" w:rsidP="00D06214" w:rsidRDefault="00831200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r w:rsidR="002B6806">
        <w:rPr>
          <w:rFonts w:ascii="Arial" w:hAnsi="Arial" w:cs="Arial"/>
        </w:rPr>
        <w:t xml:space="preserve"> U dokaznom postupku sud je pročitao </w:t>
      </w:r>
      <w:r w:rsidR="00884268">
        <w:rPr>
          <w:rFonts w:ascii="Arial" w:hAnsi="Arial" w:cs="Arial"/>
        </w:rPr>
        <w:t xml:space="preserve">dopis PU bjelovarsko-bilogorske, Policijske postaje Čazma, obavijest Financijske agencije o otvaranju posebnog računa </w:t>
      </w:r>
      <w:proofErr w:type="spellStart"/>
      <w:r w:rsidR="00884268">
        <w:rPr>
          <w:rFonts w:ascii="Arial" w:hAnsi="Arial" w:cs="Arial"/>
        </w:rPr>
        <w:t>ovršenika</w:t>
      </w:r>
      <w:proofErr w:type="spellEnd"/>
      <w:r w:rsidR="00884268">
        <w:rPr>
          <w:rFonts w:ascii="Arial" w:hAnsi="Arial" w:cs="Arial"/>
        </w:rPr>
        <w:t xml:space="preserve"> Željka </w:t>
      </w:r>
      <w:proofErr w:type="spellStart"/>
      <w:r w:rsidR="00884268">
        <w:rPr>
          <w:rFonts w:ascii="Arial" w:hAnsi="Arial" w:cs="Arial"/>
        </w:rPr>
        <w:t>Međurečana</w:t>
      </w:r>
      <w:proofErr w:type="spellEnd"/>
      <w:r w:rsidR="00884268">
        <w:rPr>
          <w:rFonts w:ascii="Arial" w:hAnsi="Arial" w:cs="Arial"/>
        </w:rPr>
        <w:t xml:space="preserve">, </w:t>
      </w:r>
      <w:r w:rsidR="005437B4">
        <w:rPr>
          <w:rFonts w:ascii="Arial" w:hAnsi="Arial" w:cs="Arial"/>
        </w:rPr>
        <w:t xml:space="preserve">liječničku dokumentaciju za Željku </w:t>
      </w:r>
      <w:proofErr w:type="spellStart"/>
      <w:r w:rsidR="005437B4">
        <w:rPr>
          <w:rFonts w:ascii="Arial" w:hAnsi="Arial" w:cs="Arial"/>
        </w:rPr>
        <w:t>Međurečan</w:t>
      </w:r>
      <w:proofErr w:type="spellEnd"/>
      <w:r w:rsidR="005437B4">
        <w:rPr>
          <w:rFonts w:ascii="Arial" w:hAnsi="Arial" w:cs="Arial"/>
        </w:rPr>
        <w:t xml:space="preserve">, rješenje o nasljeđivanju broj: O-1031/22, potvrdu o isplaćenoj mirovini i mirovinskim primanima za Željka </w:t>
      </w:r>
      <w:proofErr w:type="spellStart"/>
      <w:r w:rsidR="005437B4">
        <w:rPr>
          <w:rFonts w:ascii="Arial" w:hAnsi="Arial" w:cs="Arial"/>
        </w:rPr>
        <w:t>Međurečana</w:t>
      </w:r>
      <w:proofErr w:type="spellEnd"/>
      <w:r w:rsidR="005437B4">
        <w:rPr>
          <w:rFonts w:ascii="Arial" w:hAnsi="Arial" w:cs="Arial"/>
        </w:rPr>
        <w:t xml:space="preserve">, </w:t>
      </w:r>
      <w:r w:rsidR="002B6806">
        <w:rPr>
          <w:rFonts w:ascii="Arial" w:hAnsi="Arial" w:cs="Arial"/>
        </w:rPr>
        <w:t xml:space="preserve">te </w:t>
      </w:r>
      <w:r>
        <w:rPr>
          <w:rFonts w:ascii="Arial" w:hAnsi="Arial" w:cs="Arial"/>
        </w:rPr>
        <w:t xml:space="preserve"> izvadak iz prekršajne evidencije Ministarstva pravosuđa za okrivljenika. </w:t>
      </w:r>
    </w:p>
    <w:p w:rsidR="000A26CF" w:rsidP="00D06214" w:rsidRDefault="000A26CF">
      <w:pPr>
        <w:rPr>
          <w:rFonts w:ascii="Arial" w:hAnsi="Arial" w:cs="Arial"/>
        </w:rPr>
      </w:pPr>
    </w:p>
    <w:p w:rsidR="00307C27" w:rsidP="00307C27" w:rsidRDefault="005437B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07C27">
        <w:rPr>
          <w:rFonts w:ascii="Arial" w:hAnsi="Arial" w:cs="Arial"/>
        </w:rPr>
        <w:t xml:space="preserve">4. </w:t>
      </w:r>
      <w:r w:rsidRPr="004E733E" w:rsidR="00307C27">
        <w:rPr>
          <w:rFonts w:ascii="Arial" w:hAnsi="Arial" w:cs="Arial"/>
        </w:rPr>
        <w:t xml:space="preserve">Nakon ovako provedenog postupka, sud nalazi nedvojbeno utvrđenim da je okrivljenik počinio </w:t>
      </w:r>
      <w:r w:rsidR="00307C27">
        <w:rPr>
          <w:rFonts w:ascii="Arial" w:hAnsi="Arial" w:cs="Arial"/>
        </w:rPr>
        <w:t xml:space="preserve">djela prekršaja koja mu se stavljaju na teret. </w:t>
      </w:r>
    </w:p>
    <w:p w:rsidRPr="004E733E" w:rsidR="00307C27" w:rsidP="00307C27" w:rsidRDefault="00307C27">
      <w:pPr>
        <w:rPr>
          <w:rFonts w:ascii="Arial" w:hAnsi="Arial" w:cs="Arial"/>
        </w:rPr>
      </w:pPr>
    </w:p>
    <w:p w:rsidR="00356388" w:rsidP="00356388" w:rsidRDefault="005437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7169C">
        <w:rPr>
          <w:rFonts w:ascii="Arial" w:hAnsi="Arial" w:cs="Arial"/>
        </w:rPr>
        <w:tab/>
      </w:r>
      <w:r>
        <w:rPr>
          <w:rFonts w:ascii="Arial" w:hAnsi="Arial" w:cs="Arial"/>
        </w:rPr>
        <w:t>5</w:t>
      </w:r>
      <w:r w:rsidR="00831200">
        <w:rPr>
          <w:rFonts w:ascii="Arial" w:hAnsi="Arial" w:cs="Arial"/>
        </w:rPr>
        <w:t xml:space="preserve">. </w:t>
      </w:r>
      <w:r w:rsidRPr="004E733E" w:rsidR="00B8347C">
        <w:rPr>
          <w:rFonts w:ascii="Arial" w:hAnsi="Arial" w:cs="Arial"/>
        </w:rPr>
        <w:t>Naime, nesporno je utvrđeno da</w:t>
      </w:r>
      <w:r w:rsidR="002E207A">
        <w:rPr>
          <w:rFonts w:ascii="Arial" w:hAnsi="Arial" w:cs="Arial"/>
        </w:rPr>
        <w:t xml:space="preserve"> je u</w:t>
      </w:r>
      <w:r w:rsidRPr="004E733E" w:rsidR="0009243A">
        <w:rPr>
          <w:rFonts w:ascii="Arial" w:hAnsi="Arial" w:cs="Arial"/>
        </w:rPr>
        <w:t>pravlja</w:t>
      </w:r>
      <w:r w:rsidRPr="004E733E" w:rsidR="002B2203">
        <w:rPr>
          <w:rFonts w:ascii="Arial" w:hAnsi="Arial" w:cs="Arial"/>
        </w:rPr>
        <w:t>o</w:t>
      </w:r>
      <w:r w:rsidRPr="004E733E" w:rsidR="0009243A">
        <w:rPr>
          <w:rFonts w:ascii="Arial" w:hAnsi="Arial" w:cs="Arial"/>
        </w:rPr>
        <w:t xml:space="preserve"> </w:t>
      </w:r>
      <w:r w:rsidR="00F7169C">
        <w:rPr>
          <w:rFonts w:ascii="Arial" w:hAnsi="Arial" w:cs="Arial"/>
        </w:rPr>
        <w:t>osobnim vozilom</w:t>
      </w:r>
      <w:r w:rsidR="002E20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BJ 969-IE</w:t>
      </w:r>
      <w:r w:rsidRPr="004E733E" w:rsidR="0009243A">
        <w:rPr>
          <w:rFonts w:ascii="Arial" w:hAnsi="Arial" w:cs="Arial"/>
        </w:rPr>
        <w:t xml:space="preserve"> odnosno, istim sudjelovao u prometu na cesti prije stjecanja prava na upravljanje, </w:t>
      </w:r>
      <w:r w:rsidR="00F7169C">
        <w:rPr>
          <w:rFonts w:ascii="Arial" w:hAnsi="Arial" w:cs="Arial"/>
        </w:rPr>
        <w:lastRenderedPageBreak/>
        <w:t>postupivši na taj način</w:t>
      </w:r>
      <w:r w:rsidRPr="004E733E" w:rsidR="0009243A">
        <w:rPr>
          <w:rFonts w:ascii="Arial" w:hAnsi="Arial" w:cs="Arial"/>
        </w:rPr>
        <w:t xml:space="preserve"> protivno odredbi čl. 216. st. 3. Zakona o sigurnosti prometa na cestama. </w:t>
      </w:r>
    </w:p>
    <w:p w:rsidRPr="003B4041" w:rsidR="00837576" w:rsidP="00837576" w:rsidRDefault="00837576">
      <w:pPr>
        <w:rPr>
          <w:rFonts w:ascii="Arial" w:hAnsi="Arial" w:cs="Arial"/>
        </w:rPr>
      </w:pPr>
    </w:p>
    <w:p w:rsidR="003C390D" w:rsidP="003C390D" w:rsidRDefault="003F118C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437B4">
        <w:rPr>
          <w:rFonts w:ascii="Arial" w:hAnsi="Arial" w:cs="Arial"/>
        </w:rPr>
        <w:t>6</w:t>
      </w:r>
      <w:r w:rsidR="00831200">
        <w:rPr>
          <w:rFonts w:ascii="Arial" w:hAnsi="Arial" w:cs="Arial"/>
        </w:rPr>
        <w:t xml:space="preserve">. </w:t>
      </w:r>
      <w:r w:rsidRPr="007A40BA" w:rsidR="00831200">
        <w:rPr>
          <w:rFonts w:ascii="Arial" w:hAnsi="Arial" w:cs="Arial"/>
        </w:rPr>
        <w:t>Stoga je i sud, kako je u potpunosti našao utvrđenim,</w:t>
      </w:r>
      <w:r w:rsidR="00837576">
        <w:rPr>
          <w:rFonts w:ascii="Arial" w:hAnsi="Arial" w:cs="Arial"/>
        </w:rPr>
        <w:t xml:space="preserve"> da je okrivljenik počinio djelo</w:t>
      </w:r>
      <w:r w:rsidRPr="007A40BA" w:rsidR="00831200">
        <w:rPr>
          <w:rFonts w:ascii="Arial" w:hAnsi="Arial" w:cs="Arial"/>
        </w:rPr>
        <w:t xml:space="preserve"> prekršaja koj</w:t>
      </w:r>
      <w:r w:rsidR="00837576">
        <w:rPr>
          <w:rFonts w:ascii="Arial" w:hAnsi="Arial" w:cs="Arial"/>
        </w:rPr>
        <w:t>e</w:t>
      </w:r>
      <w:r w:rsidRPr="007A40BA" w:rsidR="00831200">
        <w:rPr>
          <w:rFonts w:ascii="Arial" w:hAnsi="Arial" w:cs="Arial"/>
        </w:rPr>
        <w:t xml:space="preserve"> mu se stavlja na teret, za ist</w:t>
      </w:r>
      <w:r w:rsidR="00837576">
        <w:rPr>
          <w:rFonts w:ascii="Arial" w:hAnsi="Arial" w:cs="Arial"/>
        </w:rPr>
        <w:t>o</w:t>
      </w:r>
      <w:r w:rsidRPr="007A40BA" w:rsidR="00831200">
        <w:rPr>
          <w:rFonts w:ascii="Arial" w:hAnsi="Arial" w:cs="Arial"/>
        </w:rPr>
        <w:t xml:space="preserve"> ga i proglasio krivim</w:t>
      </w:r>
      <w:r w:rsidR="001A7B4E">
        <w:rPr>
          <w:rFonts w:ascii="Arial" w:hAnsi="Arial" w:cs="Arial"/>
        </w:rPr>
        <w:t>,</w:t>
      </w:r>
      <w:r w:rsidRPr="007A40BA" w:rsidR="00831200">
        <w:rPr>
          <w:rFonts w:ascii="Arial" w:hAnsi="Arial" w:cs="Arial"/>
        </w:rPr>
        <w:t xml:space="preserve"> </w:t>
      </w:r>
      <w:r w:rsidRPr="004D665B" w:rsidR="00831200">
        <w:rPr>
          <w:rFonts w:ascii="Arial" w:hAnsi="Arial" w:cs="Arial"/>
        </w:rPr>
        <w:t xml:space="preserve">te mu </w:t>
      </w:r>
      <w:r w:rsidR="00837576">
        <w:rPr>
          <w:rFonts w:ascii="Arial" w:hAnsi="Arial" w:cs="Arial"/>
        </w:rPr>
        <w:t xml:space="preserve">izrekao </w:t>
      </w:r>
      <w:r w:rsidRPr="004D665B" w:rsidR="00831200">
        <w:rPr>
          <w:rFonts w:ascii="Arial" w:hAnsi="Arial" w:cs="Arial"/>
        </w:rPr>
        <w:t>novčan</w:t>
      </w:r>
      <w:r w:rsidR="00837576">
        <w:rPr>
          <w:rFonts w:ascii="Arial" w:hAnsi="Arial" w:cs="Arial"/>
        </w:rPr>
        <w:t>u</w:t>
      </w:r>
      <w:r w:rsidRPr="004D665B" w:rsidR="00831200">
        <w:rPr>
          <w:rFonts w:ascii="Arial" w:hAnsi="Arial" w:cs="Arial"/>
        </w:rPr>
        <w:t xml:space="preserve"> kazn</w:t>
      </w:r>
      <w:r w:rsidR="00837576">
        <w:rPr>
          <w:rFonts w:ascii="Arial" w:hAnsi="Arial" w:cs="Arial"/>
        </w:rPr>
        <w:t xml:space="preserve">u </w:t>
      </w:r>
      <w:r w:rsidRPr="004D665B" w:rsidR="00831200">
        <w:rPr>
          <w:rFonts w:ascii="Arial" w:hAnsi="Arial" w:cs="Arial"/>
        </w:rPr>
        <w:t>ko</w:t>
      </w:r>
      <w:r w:rsidR="00837576">
        <w:rPr>
          <w:rFonts w:ascii="Arial" w:hAnsi="Arial" w:cs="Arial"/>
        </w:rPr>
        <w:t>ja</w:t>
      </w:r>
      <w:r w:rsidRPr="004D665B" w:rsidR="00831200">
        <w:rPr>
          <w:rFonts w:ascii="Arial" w:hAnsi="Arial" w:cs="Arial"/>
        </w:rPr>
        <w:t xml:space="preserve"> odgovara značaju i težini počinje</w:t>
      </w:r>
      <w:r w:rsidR="00837576">
        <w:rPr>
          <w:rFonts w:ascii="Arial" w:hAnsi="Arial" w:cs="Arial"/>
        </w:rPr>
        <w:t>nog prekršaja</w:t>
      </w:r>
      <w:r w:rsidRPr="004D665B" w:rsidR="00831200">
        <w:rPr>
          <w:rFonts w:ascii="Arial" w:hAnsi="Arial" w:cs="Arial"/>
        </w:rPr>
        <w:t xml:space="preserve">, stupnju njegove odgovornosti, te stupnju povrijeđenosti zaštićenog dobra, smatrajući da će se tako </w:t>
      </w:r>
      <w:r w:rsidR="00837576">
        <w:rPr>
          <w:rFonts w:ascii="Arial" w:hAnsi="Arial" w:cs="Arial"/>
        </w:rPr>
        <w:t>izrečenom</w:t>
      </w:r>
      <w:r w:rsidRPr="004D665B" w:rsidR="00831200">
        <w:rPr>
          <w:rFonts w:ascii="Arial" w:hAnsi="Arial" w:cs="Arial"/>
        </w:rPr>
        <w:t xml:space="preserve"> novčan</w:t>
      </w:r>
      <w:r w:rsidR="00837576">
        <w:rPr>
          <w:rFonts w:ascii="Arial" w:hAnsi="Arial" w:cs="Arial"/>
        </w:rPr>
        <w:t>om</w:t>
      </w:r>
      <w:r w:rsidRPr="004D665B" w:rsidR="00831200">
        <w:rPr>
          <w:rFonts w:ascii="Arial" w:hAnsi="Arial" w:cs="Arial"/>
        </w:rPr>
        <w:t xml:space="preserve"> kazn</w:t>
      </w:r>
      <w:r w:rsidR="00837576">
        <w:rPr>
          <w:rFonts w:ascii="Arial" w:hAnsi="Arial" w:cs="Arial"/>
        </w:rPr>
        <w:t>om</w:t>
      </w:r>
      <w:r w:rsidRPr="004D665B" w:rsidR="00831200">
        <w:rPr>
          <w:rFonts w:ascii="Arial" w:hAnsi="Arial" w:cs="Arial"/>
        </w:rPr>
        <w:t xml:space="preserve"> postići svrha kažnjavanja</w:t>
      </w:r>
      <w:r w:rsidR="00837576">
        <w:rPr>
          <w:rFonts w:ascii="Arial" w:hAnsi="Arial" w:cs="Arial"/>
        </w:rPr>
        <w:t>.</w:t>
      </w:r>
    </w:p>
    <w:p w:rsidR="003C390D" w:rsidP="003C390D" w:rsidRDefault="003C390D">
      <w:pPr>
        <w:rPr>
          <w:rFonts w:ascii="Arial" w:hAnsi="Arial" w:cs="Arial"/>
        </w:rPr>
      </w:pPr>
    </w:p>
    <w:p w:rsidR="001532E2" w:rsidP="003C390D" w:rsidRDefault="00837576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437B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Pr="000A2221" w:rsidR="001532E2">
        <w:rPr>
          <w:rFonts w:ascii="Arial" w:hAnsi="Arial" w:cs="Arial"/>
        </w:rPr>
        <w:t xml:space="preserve">Prilikom odmjeravanja kazne sud je okrivljeniku kao </w:t>
      </w:r>
      <w:r w:rsidR="005437B4">
        <w:rPr>
          <w:rFonts w:ascii="Arial" w:hAnsi="Arial" w:cs="Arial"/>
        </w:rPr>
        <w:t xml:space="preserve"> olakotnu okolnost uzeo priznanje počinjenja djela prekršaja i iskazano žaljenje, dok je kao otegotno cijenio da je </w:t>
      </w:r>
      <w:r w:rsidR="001532E2">
        <w:rPr>
          <w:rFonts w:ascii="Arial" w:hAnsi="Arial" w:cs="Arial"/>
        </w:rPr>
        <w:t>da je do sada</w:t>
      </w:r>
      <w:r w:rsidR="005437B4">
        <w:rPr>
          <w:rFonts w:ascii="Arial" w:hAnsi="Arial" w:cs="Arial"/>
        </w:rPr>
        <w:t xml:space="preserve"> već jednom pravomoćno kažnjen za prekršaje iz područja Z</w:t>
      </w:r>
      <w:r w:rsidRPr="003F5BD9" w:rsidR="001532E2">
        <w:rPr>
          <w:rFonts w:ascii="Arial" w:hAnsi="Arial" w:cs="Arial"/>
        </w:rPr>
        <w:t>akona o sigurnosti prometa na cestama</w:t>
      </w:r>
      <w:r>
        <w:rPr>
          <w:rFonts w:ascii="Arial" w:hAnsi="Arial" w:cs="Arial"/>
        </w:rPr>
        <w:t xml:space="preserve">, pa tako </w:t>
      </w:r>
      <w:r w:rsidR="005437B4">
        <w:rPr>
          <w:rFonts w:ascii="Arial" w:hAnsi="Arial" w:cs="Arial"/>
        </w:rPr>
        <w:t xml:space="preserve">i </w:t>
      </w:r>
      <w:r w:rsidR="001532E2">
        <w:rPr>
          <w:rFonts w:ascii="Arial" w:hAnsi="Arial" w:cs="Arial"/>
        </w:rPr>
        <w:t xml:space="preserve">za prekršaj iz čl. 216. st. 3. </w:t>
      </w:r>
      <w:r w:rsidRPr="003F5BD9" w:rsidR="001532E2">
        <w:rPr>
          <w:rFonts w:ascii="Arial" w:hAnsi="Arial" w:cs="Arial"/>
        </w:rPr>
        <w:t>Zakona o sigurnosti prometa na cestama</w:t>
      </w:r>
      <w:r w:rsidR="001532E2">
        <w:rPr>
          <w:rFonts w:ascii="Arial" w:hAnsi="Arial" w:cs="Arial"/>
        </w:rPr>
        <w:t xml:space="preserve">, dakle, za isti prekršaj, kao u konkretnom slučaju (po </w:t>
      </w:r>
      <w:r w:rsidR="005437B4">
        <w:rPr>
          <w:rFonts w:ascii="Arial" w:hAnsi="Arial" w:cs="Arial"/>
        </w:rPr>
        <w:t>prekršajnom nalogu PU bjelovarsko-bilogorske, Policijske postaje Čazma, klasa:211-07/24-1/18988, pravomoćan</w:t>
      </w:r>
      <w:r w:rsidR="001532E2">
        <w:rPr>
          <w:rFonts w:ascii="Arial" w:hAnsi="Arial" w:cs="Arial"/>
        </w:rPr>
        <w:t xml:space="preserve"> </w:t>
      </w:r>
      <w:r w:rsidR="005437B4">
        <w:rPr>
          <w:rFonts w:ascii="Arial" w:hAnsi="Arial" w:cs="Arial"/>
        </w:rPr>
        <w:t>24</w:t>
      </w:r>
      <w:r>
        <w:rPr>
          <w:rFonts w:ascii="Arial" w:hAnsi="Arial" w:cs="Arial"/>
        </w:rPr>
        <w:t>. prosinca 202</w:t>
      </w:r>
      <w:r w:rsidR="005437B4">
        <w:rPr>
          <w:rFonts w:ascii="Arial" w:hAnsi="Arial" w:cs="Arial"/>
        </w:rPr>
        <w:t>4.</w:t>
      </w:r>
      <w:r w:rsidR="001532E2">
        <w:rPr>
          <w:rFonts w:ascii="Arial" w:hAnsi="Arial" w:cs="Arial"/>
        </w:rPr>
        <w:t xml:space="preserve">), </w:t>
      </w:r>
      <w:r w:rsidR="003F118C">
        <w:rPr>
          <w:rFonts w:ascii="Arial" w:hAnsi="Arial" w:cs="Arial"/>
        </w:rPr>
        <w:t xml:space="preserve">što je </w:t>
      </w:r>
      <w:r w:rsidR="001532E2">
        <w:rPr>
          <w:rFonts w:ascii="Arial" w:hAnsi="Arial" w:cs="Arial"/>
        </w:rPr>
        <w:t>vidljivo iz</w:t>
      </w:r>
      <w:r w:rsidR="005437B4">
        <w:rPr>
          <w:rFonts w:ascii="Arial" w:hAnsi="Arial" w:cs="Arial"/>
        </w:rPr>
        <w:t xml:space="preserve"> izvatka iz prekršajne</w:t>
      </w:r>
      <w:r w:rsidR="001532E2">
        <w:rPr>
          <w:rFonts w:ascii="Arial" w:hAnsi="Arial" w:cs="Arial"/>
        </w:rPr>
        <w:t xml:space="preserve"> ev</w:t>
      </w:r>
      <w:r w:rsidR="005437B4">
        <w:rPr>
          <w:rFonts w:ascii="Arial" w:hAnsi="Arial" w:cs="Arial"/>
        </w:rPr>
        <w:t>idencije Ministarstva pravosuđa, koji je sud pročitao.</w:t>
      </w:r>
    </w:p>
    <w:p w:rsidR="003F118C" w:rsidP="003F118C" w:rsidRDefault="003F118C">
      <w:pPr>
        <w:ind w:firstLine="708"/>
        <w:rPr>
          <w:rFonts w:ascii="Arial" w:hAnsi="Arial" w:cs="Arial"/>
        </w:rPr>
      </w:pPr>
    </w:p>
    <w:p w:rsidR="003F118C" w:rsidP="003F118C" w:rsidRDefault="005437B4">
      <w:pPr>
        <w:ind w:firstLine="708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8</w:t>
      </w:r>
      <w:r w:rsidR="003F118C">
        <w:rPr>
          <w:rFonts w:ascii="Arial" w:hAnsi="Arial" w:eastAsia="Calibri" w:cs="Arial"/>
          <w:lang w:eastAsia="en-US"/>
        </w:rPr>
        <w:t xml:space="preserve">. </w:t>
      </w:r>
      <w:r w:rsidRPr="00174E1F" w:rsidR="003F118C">
        <w:rPr>
          <w:rFonts w:ascii="Arial" w:hAnsi="Arial" w:eastAsia="Calibri" w:cs="Arial"/>
          <w:lang w:eastAsia="en-US"/>
        </w:rPr>
        <w:t>Nadalje, sud je u konk</w:t>
      </w:r>
      <w:r w:rsidR="001A7B4E">
        <w:rPr>
          <w:rFonts w:ascii="Arial" w:hAnsi="Arial" w:eastAsia="Calibri" w:cs="Arial"/>
          <w:lang w:eastAsia="en-US"/>
        </w:rPr>
        <w:t xml:space="preserve">retnom slučaju na okrivljenika </w:t>
      </w:r>
      <w:r w:rsidRPr="00174E1F" w:rsidR="003F118C">
        <w:rPr>
          <w:rFonts w:ascii="Arial" w:hAnsi="Arial" w:eastAsia="Calibri" w:cs="Arial"/>
          <w:lang w:eastAsia="en-US"/>
        </w:rPr>
        <w:t>primijenio odredbu čl</w:t>
      </w:r>
      <w:r w:rsidR="003F118C">
        <w:rPr>
          <w:rFonts w:ascii="Arial" w:hAnsi="Arial" w:eastAsia="Calibri" w:cs="Arial"/>
          <w:lang w:eastAsia="en-US"/>
        </w:rPr>
        <w:t>.</w:t>
      </w:r>
      <w:r w:rsidRPr="00174E1F" w:rsidR="003F118C">
        <w:rPr>
          <w:rFonts w:ascii="Arial" w:hAnsi="Arial" w:eastAsia="Calibri" w:cs="Arial"/>
          <w:lang w:eastAsia="en-US"/>
        </w:rPr>
        <w:t xml:space="preserve"> 152. st</w:t>
      </w:r>
      <w:r w:rsidR="003F118C">
        <w:rPr>
          <w:rFonts w:ascii="Arial" w:hAnsi="Arial" w:eastAsia="Calibri" w:cs="Arial"/>
          <w:lang w:eastAsia="en-US"/>
        </w:rPr>
        <w:t>.</w:t>
      </w:r>
      <w:r w:rsidRPr="00174E1F" w:rsidR="003F118C">
        <w:rPr>
          <w:rFonts w:ascii="Arial" w:hAnsi="Arial" w:eastAsia="Calibri" w:cs="Arial"/>
          <w:lang w:eastAsia="en-US"/>
        </w:rPr>
        <w:t xml:space="preserve"> 3. Prekršajnog zakona (</w:t>
      </w:r>
      <w:r w:rsidRPr="00174E1F" w:rsidR="003F118C">
        <w:rPr>
          <w:rFonts w:ascii="Arial" w:hAnsi="Arial" w:cs="Arial"/>
        </w:rPr>
        <w:t xml:space="preserve">Narodne novine </w:t>
      </w:r>
      <w:r w:rsidRPr="00174E1F" w:rsidR="003F118C">
        <w:rPr>
          <w:rFonts w:ascii="Arial" w:hAnsi="Arial" w:eastAsia="Calibri" w:cs="Arial"/>
          <w:lang w:eastAsia="en-US"/>
        </w:rPr>
        <w:t>107/07, 39/13, 157/13,110/15, 70/17 i 118/18), tako da će se, ako okrivljenik u roku ostavljenom za plaćanje novčane kazne uplati dvije trećine izrečene novčane kazne, ista smatrati plaćenom u cijelosti.</w:t>
      </w:r>
    </w:p>
    <w:p w:rsidR="005437B4" w:rsidP="003F118C" w:rsidRDefault="005437B4">
      <w:pPr>
        <w:ind w:firstLine="708"/>
        <w:rPr>
          <w:rFonts w:ascii="Arial" w:hAnsi="Arial" w:eastAsia="Calibri" w:cs="Arial"/>
          <w:lang w:eastAsia="en-US"/>
        </w:rPr>
      </w:pPr>
    </w:p>
    <w:p w:rsidRPr="005437B4" w:rsidR="005437B4" w:rsidP="005437B4" w:rsidRDefault="0026666D">
      <w:pPr>
        <w:ind w:firstLine="708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 xml:space="preserve">9. </w:t>
      </w:r>
      <w:r w:rsidRPr="005437B4" w:rsidR="005437B4">
        <w:rPr>
          <w:rFonts w:ascii="Arial" w:hAnsi="Arial" w:eastAsia="Calibri" w:cs="Arial"/>
          <w:lang w:eastAsia="en-US"/>
        </w:rPr>
        <w:t>Sud</w:t>
      </w:r>
      <w:r>
        <w:rPr>
          <w:rFonts w:ascii="Arial" w:hAnsi="Arial" w:eastAsia="Calibri" w:cs="Arial"/>
          <w:lang w:eastAsia="en-US"/>
        </w:rPr>
        <w:t xml:space="preserve"> u odnosu na </w:t>
      </w:r>
      <w:r w:rsidRPr="005437B4" w:rsidR="005437B4">
        <w:rPr>
          <w:rFonts w:ascii="Arial" w:hAnsi="Arial" w:eastAsia="Calibri" w:cs="Arial"/>
          <w:lang w:eastAsia="en-US"/>
        </w:rPr>
        <w:t>okrivljenik</w:t>
      </w:r>
      <w:r>
        <w:rPr>
          <w:rFonts w:ascii="Arial" w:hAnsi="Arial" w:eastAsia="Calibri" w:cs="Arial"/>
          <w:lang w:eastAsia="en-US"/>
        </w:rPr>
        <w:t>a nije primijenio odredbe Prekršajnog zakona o ublažavanju novčane kazne, kako je to isti predlagao u svojoj obrani</w:t>
      </w:r>
      <w:r w:rsidRPr="005437B4" w:rsidR="005437B4">
        <w:rPr>
          <w:rFonts w:ascii="Arial" w:hAnsi="Arial" w:eastAsia="Calibri" w:cs="Arial"/>
          <w:lang w:eastAsia="en-US"/>
        </w:rPr>
        <w:t>, jer je mišljenja da se obzirom na značaj i težinu počinjenog prekršaja</w:t>
      </w:r>
      <w:r>
        <w:rPr>
          <w:rFonts w:ascii="Arial" w:hAnsi="Arial" w:eastAsia="Calibri" w:cs="Arial"/>
          <w:lang w:eastAsia="en-US"/>
        </w:rPr>
        <w:t xml:space="preserve">, a posebice uzimajući pri tome u obzir činjenicu da je okrivljenik već jednom pravomoćno kažnjen za isti prekršaj, svrha </w:t>
      </w:r>
      <w:proofErr w:type="spellStart"/>
      <w:r>
        <w:rPr>
          <w:rFonts w:ascii="Arial" w:hAnsi="Arial" w:eastAsia="Calibri" w:cs="Arial"/>
          <w:lang w:eastAsia="en-US"/>
        </w:rPr>
        <w:t>prekršajnopravnih</w:t>
      </w:r>
      <w:proofErr w:type="spellEnd"/>
      <w:r>
        <w:rPr>
          <w:rFonts w:ascii="Arial" w:hAnsi="Arial" w:eastAsia="Calibri" w:cs="Arial"/>
          <w:lang w:eastAsia="en-US"/>
        </w:rPr>
        <w:t xml:space="preserve"> sankcija </w:t>
      </w:r>
      <w:r w:rsidRPr="005437B4" w:rsidR="005437B4">
        <w:rPr>
          <w:rFonts w:ascii="Arial" w:hAnsi="Arial" w:eastAsia="Calibri" w:cs="Arial"/>
          <w:lang w:eastAsia="en-US"/>
        </w:rPr>
        <w:t xml:space="preserve">ne bi mogla postići </w:t>
      </w:r>
      <w:r>
        <w:rPr>
          <w:rFonts w:ascii="Arial" w:hAnsi="Arial" w:eastAsia="Calibri" w:cs="Arial"/>
          <w:lang w:eastAsia="en-US"/>
        </w:rPr>
        <w:t>ublažavanjem novčane kazne.</w:t>
      </w:r>
    </w:p>
    <w:p w:rsidR="005437B4" w:rsidP="003F118C" w:rsidRDefault="005437B4">
      <w:pPr>
        <w:ind w:firstLine="708"/>
        <w:rPr>
          <w:rFonts w:ascii="Arial" w:hAnsi="Arial" w:eastAsia="Calibri" w:cs="Arial"/>
          <w:lang w:eastAsia="en-US"/>
        </w:rPr>
      </w:pPr>
    </w:p>
    <w:p w:rsidRPr="00667CC1" w:rsidR="005437B4" w:rsidP="003F118C" w:rsidRDefault="001A7B4E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Pr="002E1A8B" w:rsidR="0026666D">
        <w:rPr>
          <w:rFonts w:ascii="Arial" w:hAnsi="Arial" w:cs="Arial"/>
        </w:rPr>
        <w:t>Temeljem u izreci citiranih propisa, okrivljenik je oslobođen dužnosti naknade paušalne svote troškova postupka, jer</w:t>
      </w:r>
      <w:r w:rsidR="0026666D">
        <w:rPr>
          <w:rFonts w:ascii="Arial" w:hAnsi="Arial" w:cs="Arial"/>
        </w:rPr>
        <w:t xml:space="preserve"> ih obzirom na novčana primanja</w:t>
      </w:r>
      <w:r>
        <w:rPr>
          <w:rFonts w:ascii="Arial" w:hAnsi="Arial" w:cs="Arial"/>
        </w:rPr>
        <w:t>,</w:t>
      </w:r>
      <w:r w:rsidR="0026666D">
        <w:rPr>
          <w:rFonts w:ascii="Arial" w:hAnsi="Arial" w:cs="Arial"/>
        </w:rPr>
        <w:t xml:space="preserve"> </w:t>
      </w:r>
      <w:r w:rsidRPr="002E1A8B" w:rsidR="0026666D">
        <w:rPr>
          <w:rFonts w:ascii="Arial" w:hAnsi="Arial" w:cs="Arial"/>
        </w:rPr>
        <w:t>ne bi mogao naknaditi bez š</w:t>
      </w:r>
      <w:r w:rsidR="0026666D">
        <w:rPr>
          <w:rFonts w:ascii="Arial" w:hAnsi="Arial" w:cs="Arial"/>
        </w:rPr>
        <w:t>tete za svoje nužno uzdržavanje.</w:t>
      </w:r>
    </w:p>
    <w:p w:rsidR="003F118C" w:rsidP="003F118C" w:rsidRDefault="003F118C">
      <w:pPr>
        <w:ind w:firstLine="708"/>
        <w:rPr>
          <w:rFonts w:ascii="Arial" w:hAnsi="Arial" w:cs="Arial"/>
        </w:rPr>
      </w:pPr>
    </w:p>
    <w:p w:rsidR="00667CC1" w:rsidP="00667CC1" w:rsidRDefault="00667CC1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Pr="000972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Sud okrivljeniku nije izrekao zaštitnu mjeru zabrane upravljanja motornim vozilom B kategorije, koju mu je tužitelj izrekao u prekršajnom nalogu,</w:t>
      </w:r>
      <w:r w:rsidRPr="008B73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budući njezino izricanje Prekršajni zakon nije propisao kao obvezno, te u konkretnom slučaju kada okrivljenik nije niti stekao pravo na upravljanje motornim vozilima i nema vozačku dozvolu, zaštita mjera ne bi bila svrsishodna. </w:t>
      </w:r>
    </w:p>
    <w:p w:rsidRPr="007A40BA" w:rsidR="004E733E" w:rsidP="004E733E" w:rsidRDefault="004E733E">
      <w:pPr>
        <w:ind w:firstLine="708"/>
        <w:rPr>
          <w:rFonts w:ascii="Arial" w:hAnsi="Arial" w:cs="Arial"/>
        </w:rPr>
      </w:pPr>
    </w:p>
    <w:p w:rsidR="00E91767" w:rsidP="00C17579" w:rsidRDefault="009B6E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U Zagreb</w:t>
      </w:r>
      <w:r w:rsidR="001B109E">
        <w:rPr>
          <w:rFonts w:ascii="Arial" w:hAnsi="Arial" w:cs="Arial"/>
        </w:rPr>
        <w:t>u 18. veljače 2025.</w:t>
      </w:r>
    </w:p>
    <w:p w:rsidR="000A26CF" w:rsidP="00C17579" w:rsidRDefault="000A26CF">
      <w:pPr>
        <w:jc w:val="center"/>
        <w:rPr>
          <w:rFonts w:ascii="Arial" w:hAnsi="Arial" w:cs="Arial"/>
        </w:rPr>
      </w:pPr>
    </w:p>
    <w:p w:rsidRPr="004E733E" w:rsidR="00B60D7D" w:rsidP="00B60D7D" w:rsidRDefault="006C2653">
      <w:pPr>
        <w:pStyle w:val="Naslov4"/>
        <w:jc w:val="left"/>
        <w:rPr>
          <w:rFonts w:ascii="Arial" w:hAnsi="Arial" w:cs="Arial"/>
          <w:b w:val="false"/>
        </w:rPr>
      </w:pPr>
      <w:r w:rsidRPr="004E733E">
        <w:rPr>
          <w:rFonts w:ascii="Arial" w:hAnsi="Arial" w:cs="Arial"/>
          <w:b w:val="false"/>
        </w:rPr>
        <w:t xml:space="preserve">    </w:t>
      </w:r>
      <w:r w:rsidRPr="004E733E" w:rsidR="00B60D7D">
        <w:rPr>
          <w:rFonts w:ascii="Arial" w:hAnsi="Arial" w:cs="Arial"/>
          <w:b w:val="false"/>
        </w:rPr>
        <w:t>Zapisničar</w:t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  <w:t>Sudac</w:t>
      </w:r>
    </w:p>
    <w:p w:rsidR="000A26CF" w:rsidP="00E91767" w:rsidRDefault="00D84FF9">
      <w:pPr>
        <w:pStyle w:val="Naslov4"/>
        <w:jc w:val="left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>Nataša Pilipović</w:t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</w:r>
      <w:r w:rsidRPr="004E733E" w:rsidR="00B60D7D">
        <w:rPr>
          <w:rFonts w:ascii="Arial" w:hAnsi="Arial" w:cs="Arial"/>
          <w:b w:val="false"/>
        </w:rPr>
        <w:tab/>
        <w:t xml:space="preserve">         Marija Malenica-Marić</w:t>
      </w:r>
    </w:p>
    <w:p w:rsidRPr="00E91767" w:rsidR="00E91767" w:rsidP="00E91767" w:rsidRDefault="00E91767"/>
    <w:p w:rsidRPr="00901E36" w:rsidR="00667CC1" w:rsidP="00667CC1" w:rsidRDefault="00667CC1">
      <w:pPr>
        <w:spacing w:after="120"/>
        <w:rPr>
          <w:rFonts w:ascii="Arial" w:hAnsi="Arial" w:cs="Arial"/>
        </w:rPr>
      </w:pPr>
      <w:r w:rsidRPr="00901E36">
        <w:rPr>
          <w:rFonts w:ascii="Arial" w:hAnsi="Arial" w:cs="Arial"/>
          <w:bCs/>
        </w:rPr>
        <w:t>Uputa o  pravnom lijeku:</w:t>
      </w:r>
    </w:p>
    <w:p w:rsidRPr="00667CC1" w:rsidR="003B5992" w:rsidP="00667CC1" w:rsidRDefault="00667CC1">
      <w:pPr>
        <w:spacing w:after="120"/>
        <w:rPr>
          <w:rFonts w:ascii="Arial" w:hAnsi="Arial" w:cs="Arial"/>
        </w:rPr>
      </w:pPr>
      <w:r w:rsidRPr="00901E36">
        <w:rPr>
          <w:rFonts w:ascii="Arial" w:hAnsi="Arial" w:cs="Arial"/>
        </w:rPr>
        <w:tab/>
        <w:t>Protiv presude dopuštena je žalba u roku od 8 (osam) dana od dana primitka presude</w:t>
      </w:r>
      <w:r>
        <w:rPr>
          <w:rFonts w:ascii="Arial" w:hAnsi="Arial" w:cs="Arial"/>
        </w:rPr>
        <w:t xml:space="preserve">. </w:t>
      </w:r>
      <w:r w:rsidRPr="00901E36">
        <w:rPr>
          <w:rFonts w:ascii="Arial" w:hAnsi="Arial" w:cs="Arial"/>
        </w:rPr>
        <w:t xml:space="preserve">Žalba se podnosi Općinskom prekršajnom sudu u Zagrebu, na adresu </w:t>
      </w:r>
      <w:r w:rsidRPr="00901E36">
        <w:rPr>
          <w:rFonts w:ascii="Arial" w:hAnsi="Arial" w:cs="Arial"/>
        </w:rPr>
        <w:lastRenderedPageBreak/>
        <w:t xml:space="preserve">Avenija Dubrovnik 8, u dva  istovjetna primjerka, a o žalbi odlučuje nadležni sud. Okrivljenik ima pravo žaliti se samo na odluku o </w:t>
      </w:r>
      <w:proofErr w:type="spellStart"/>
      <w:r w:rsidRPr="00901E36">
        <w:rPr>
          <w:rFonts w:ascii="Arial" w:hAnsi="Arial" w:cs="Arial"/>
        </w:rPr>
        <w:t>prekršajnopravnim</w:t>
      </w:r>
      <w:proofErr w:type="spellEnd"/>
      <w:r w:rsidRPr="00901E36">
        <w:rPr>
          <w:rFonts w:ascii="Arial" w:hAnsi="Arial" w:cs="Arial"/>
        </w:rPr>
        <w:t xml:space="preserve"> sankcijama, troškovima postupka, oduzimanju imovinske koristi i oduzimanju predmeta.</w:t>
      </w:r>
    </w:p>
    <w:p w:rsidRPr="003F118C" w:rsidR="00982B37" w:rsidP="003F118C" w:rsidRDefault="00982B37">
      <w:pPr>
        <w:pStyle w:val="Naslov4"/>
        <w:jc w:val="left"/>
        <w:rPr>
          <w:rFonts w:ascii="Arial" w:hAnsi="Arial" w:cs="Arial"/>
          <w:b w:val="false"/>
        </w:rPr>
      </w:pPr>
    </w:p>
    <w:p w:rsidRPr="003F118C" w:rsidR="00B60D7D" w:rsidP="00B60D7D" w:rsidRDefault="00B60D7D">
      <w:pPr>
        <w:spacing w:after="120"/>
        <w:rPr>
          <w:rFonts w:ascii="Arial" w:hAnsi="Arial" w:cs="Arial"/>
        </w:rPr>
      </w:pPr>
      <w:r w:rsidRPr="003F118C">
        <w:rPr>
          <w:rFonts w:ascii="Arial" w:hAnsi="Arial" w:cs="Arial"/>
          <w:bCs/>
        </w:rPr>
        <w:t>Dostavna naredba:</w:t>
      </w:r>
    </w:p>
    <w:p w:rsidRPr="00831200" w:rsidR="00831200" w:rsidP="009B6EA8" w:rsidRDefault="00B60D7D">
      <w:pPr>
        <w:numPr>
          <w:ilvl w:val="0"/>
          <w:numId w:val="2"/>
        </w:numPr>
        <w:rPr>
          <w:rFonts w:ascii="Arial" w:hAnsi="Arial" w:cs="Arial"/>
        </w:rPr>
      </w:pPr>
      <w:r w:rsidRPr="00831200">
        <w:rPr>
          <w:rFonts w:ascii="Arial" w:hAnsi="Arial" w:cs="Arial"/>
        </w:rPr>
        <w:t>okrivljeniku</w:t>
      </w:r>
      <w:r w:rsidRPr="00831200" w:rsidR="006C2653">
        <w:rPr>
          <w:rFonts w:ascii="Arial" w:hAnsi="Arial" w:cs="Arial"/>
        </w:rPr>
        <w:t xml:space="preserve"> </w:t>
      </w:r>
      <w:r w:rsidR="00307C27">
        <w:rPr>
          <w:rFonts w:ascii="Arial" w:hAnsi="Arial" w:cs="Arial"/>
        </w:rPr>
        <w:t xml:space="preserve">Željku </w:t>
      </w:r>
      <w:proofErr w:type="spellStart"/>
      <w:r w:rsidR="00307C27">
        <w:rPr>
          <w:rFonts w:ascii="Arial" w:hAnsi="Arial" w:cs="Arial"/>
        </w:rPr>
        <w:t>Međurečanu</w:t>
      </w:r>
      <w:proofErr w:type="spellEnd"/>
      <w:r w:rsidR="009B6EA8">
        <w:rPr>
          <w:rFonts w:ascii="Arial" w:hAnsi="Arial" w:cs="Arial"/>
        </w:rPr>
        <w:t xml:space="preserve">, </w:t>
      </w:r>
      <w:r w:rsidRPr="009B6EA8" w:rsidR="009B6EA8">
        <w:rPr>
          <w:rFonts w:ascii="Arial" w:hAnsi="Arial" w:cs="Arial"/>
        </w:rPr>
        <w:t>Martinac</w:t>
      </w:r>
      <w:r w:rsidR="009B6EA8">
        <w:rPr>
          <w:rFonts w:ascii="Arial" w:hAnsi="Arial" w:cs="Arial"/>
        </w:rPr>
        <w:t xml:space="preserve">, </w:t>
      </w:r>
      <w:r w:rsidRPr="009B6EA8" w:rsidR="009B6EA8">
        <w:rPr>
          <w:rFonts w:ascii="Arial" w:hAnsi="Arial" w:cs="Arial"/>
        </w:rPr>
        <w:t>Martinac 130</w:t>
      </w:r>
    </w:p>
    <w:p w:rsidR="009B6EA8" w:rsidP="001B109E" w:rsidRDefault="009B6EA8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braniteljici okrivljenika Marijani </w:t>
      </w:r>
      <w:proofErr w:type="spellStart"/>
      <w:r>
        <w:rPr>
          <w:rFonts w:ascii="Arial" w:hAnsi="Arial" w:cs="Arial"/>
        </w:rPr>
        <w:t>Habijančić</w:t>
      </w:r>
      <w:proofErr w:type="spellEnd"/>
      <w:r>
        <w:rPr>
          <w:rFonts w:ascii="Arial" w:hAnsi="Arial" w:cs="Arial"/>
        </w:rPr>
        <w:t xml:space="preserve">, Čazma, </w:t>
      </w:r>
      <w:r w:rsidRPr="001B109E" w:rsidR="001B109E">
        <w:rPr>
          <w:rFonts w:ascii="Arial" w:hAnsi="Arial" w:cs="Arial"/>
        </w:rPr>
        <w:t>Trg Čazmanskog kaptola 18</w:t>
      </w:r>
    </w:p>
    <w:p w:rsidR="001B109E" w:rsidP="00B028A6" w:rsidRDefault="00307C27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tužitelju, PU bjelovarsko-bilogorskoj, </w:t>
      </w:r>
      <w:r w:rsidRPr="001B109E" w:rsidR="001B109E">
        <w:rPr>
          <w:rFonts w:ascii="Arial" w:hAnsi="Arial" w:cs="Arial"/>
        </w:rPr>
        <w:t>Policijskoj postaji Čazma</w:t>
      </w:r>
      <w:r w:rsidRPr="001B109E" w:rsidR="0081699D">
        <w:rPr>
          <w:rFonts w:ascii="Arial" w:hAnsi="Arial" w:cs="Arial"/>
        </w:rPr>
        <w:t xml:space="preserve">, Klasa: </w:t>
      </w:r>
      <w:r w:rsidR="001B109E">
        <w:rPr>
          <w:rFonts w:ascii="Arial" w:hAnsi="Arial" w:cs="Arial"/>
        </w:rPr>
        <w:t>211-07/22-1/18491</w:t>
      </w:r>
      <w:r>
        <w:rPr>
          <w:rFonts w:ascii="Arial" w:hAnsi="Arial" w:cs="Arial"/>
        </w:rPr>
        <w:t>,</w:t>
      </w:r>
      <w:r w:rsidR="001B109E">
        <w:rPr>
          <w:rFonts w:ascii="Arial" w:hAnsi="Arial" w:cs="Arial"/>
        </w:rPr>
        <w:t xml:space="preserve"> </w:t>
      </w:r>
    </w:p>
    <w:p w:rsidRPr="001B109E" w:rsidR="00B60D7D" w:rsidP="00B028A6" w:rsidRDefault="00B60D7D">
      <w:pPr>
        <w:numPr>
          <w:ilvl w:val="0"/>
          <w:numId w:val="2"/>
        </w:numPr>
        <w:rPr>
          <w:rFonts w:ascii="Arial" w:hAnsi="Arial" w:cs="Arial"/>
        </w:rPr>
      </w:pPr>
      <w:r w:rsidRPr="001B109E">
        <w:rPr>
          <w:rFonts w:ascii="Arial" w:hAnsi="Arial" w:cs="Arial"/>
        </w:rPr>
        <w:t>pismohrana, ovdje</w:t>
      </w:r>
      <w:r w:rsidR="00307C27">
        <w:rPr>
          <w:rFonts w:ascii="Arial" w:hAnsi="Arial" w:cs="Arial"/>
        </w:rPr>
        <w:t>,</w:t>
      </w:r>
      <w:r w:rsidRPr="001B109E">
        <w:rPr>
          <w:rFonts w:ascii="Arial" w:hAnsi="Arial" w:cs="Arial"/>
        </w:rPr>
        <w:tab/>
      </w:r>
    </w:p>
    <w:p w:rsidRPr="004E733E" w:rsidR="00582C4A" w:rsidRDefault="00B60D7D">
      <w:pPr>
        <w:jc w:val="center"/>
        <w:rPr>
          <w:rFonts w:ascii="Arial" w:hAnsi="Arial" w:cs="Arial"/>
        </w:rPr>
      </w:pPr>
      <w:r w:rsidRPr="004E733E">
        <w:rPr>
          <w:rFonts w:ascii="Arial" w:hAnsi="Arial" w:cs="Arial"/>
        </w:rPr>
        <w:t xml:space="preserve"> </w:t>
      </w:r>
    </w:p>
    <w:p w:rsidRPr="005F1C70" w:rsidR="00791751" w:rsidRDefault="00791751">
      <w:pPr>
        <w:jc w:val="center"/>
      </w:pPr>
    </w:p>
    <w:p w:rsidRPr="005F1C70" w:rsidR="00791751" w:rsidRDefault="00791751">
      <w:pPr>
        <w:jc w:val="center"/>
      </w:pPr>
    </w:p>
    <w:p w:rsidRPr="005F1C70" w:rsidR="002A7397" w:rsidRDefault="002A7397">
      <w:pPr>
        <w:jc w:val="center"/>
      </w:pPr>
    </w:p>
    <w:p w:rsidRPr="005F1C70" w:rsidR="0006369B" w:rsidRDefault="0006369B">
      <w:pPr>
        <w:jc w:val="center"/>
      </w:pPr>
    </w:p>
    <w:p w:rsidRPr="005F1C70" w:rsidR="00E16946" w:rsidRDefault="00E16946">
      <w:pPr>
        <w:jc w:val="center"/>
      </w:pPr>
    </w:p>
    <w:p w:rsidRPr="005F1C70" w:rsidR="0079182D" w:rsidP="0079182D" w:rsidRDefault="0079182D">
      <w:r w:rsidRPr="005F1C70">
        <w:tab/>
      </w:r>
    </w:p>
    <w:p w:rsidRPr="005F1C70" w:rsidR="0079182D" w:rsidP="003D1FE2" w:rsidRDefault="0079182D"/>
    <w:sectPr w:rsidRPr="005F1C70" w:rsidR="0079182D" w:rsidSect="00982B37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401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4E82" w:rsidRDefault="006A4E82">
      <w:r>
        <w:separator/>
      </w:r>
    </w:p>
  </w:endnote>
  <w:endnote w:type="continuationSeparator" w:id="0">
    <w:p w:rsidR="006A4E82" w:rsidRDefault="006A4E8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02E6" w:rsidRDefault="008202E6">
    <w:pPr>
      <w:pStyle w:val="Podnoje"/>
      <w:rPr>
        <w:rFonts w:ascii="Arial" w:hAnsi="Arial" w:cs="Arial"/>
        <w:bCs/>
        <w:sz w:val="20"/>
        <w:szCs w:val="20"/>
        <w:vertAlign w:val="superscript"/>
      </w:rPr>
    </w:pPr>
  </w:p>
  <w:p w:rsidR="0081699D" w:rsidRDefault="0081699D">
    <w:pPr>
      <w:pStyle w:val="Podnoje"/>
    </w:pPr>
  </w:p>
  <w:p w:rsidR="008202E6" w:rsidRDefault="008202E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4E82" w:rsidRDefault="006A4E82">
      <w:r>
        <w:separator/>
      </w:r>
    </w:p>
  </w:footnote>
  <w:footnote w:type="continuationSeparator" w:id="0">
    <w:p w:rsidR="006A4E82" w:rsidRDefault="006A4E8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3A66" w:rsidP="00AB127A" w:rsidRDefault="000D3A6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3A66" w:rsidRDefault="000D3A6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6F79" w:rsidR="00B61AC7" w:rsidP="00B61AC7" w:rsidRDefault="0009377A">
    <w:pPr>
      <w:jc w:val="right"/>
      <w:rPr>
        <w:rFonts w:ascii="Arial" w:hAnsi="Arial" w:cs="Arial"/>
      </w:rPr>
    </w:pPr>
    <w:r w:rsidRPr="005437B4">
      <w:rPr>
        <w:rFonts w:ascii="Arial" w:hAnsi="Arial" w:cs="Arial"/>
      </w:rPr>
      <w:t xml:space="preserve">                                   </w:t>
    </w:r>
    <w:r w:rsidRPr="005437B4" w:rsidR="00956A90">
      <w:rPr>
        <w:rFonts w:ascii="Arial" w:hAnsi="Arial" w:cs="Arial"/>
      </w:rPr>
      <w:t xml:space="preserve">                      </w:t>
    </w:r>
    <w:r w:rsidRPr="005437B4">
      <w:rPr>
        <w:rFonts w:ascii="Arial" w:hAnsi="Arial" w:cs="Arial"/>
      </w:rPr>
      <w:t xml:space="preserve"> </w:t>
    </w:r>
    <w:r w:rsidRPr="005437B4" w:rsidR="003C390D">
      <w:rPr>
        <w:rFonts w:ascii="Arial" w:hAnsi="Arial" w:cs="Arial"/>
      </w:rPr>
      <w:t xml:space="preserve">        </w:t>
    </w:r>
    <w:r w:rsidRPr="005437B4">
      <w:rPr>
        <w:rFonts w:ascii="Arial" w:hAnsi="Arial" w:cs="Arial"/>
      </w:rPr>
      <w:fldChar w:fldCharType="begin"/>
    </w:r>
    <w:r w:rsidRPr="005437B4">
      <w:rPr>
        <w:rFonts w:ascii="Arial" w:hAnsi="Arial" w:cs="Arial"/>
      </w:rPr>
      <w:instrText>PAGE   \* MERGEFORMAT</w:instrText>
    </w:r>
    <w:r w:rsidRPr="005437B4">
      <w:rPr>
        <w:rFonts w:ascii="Arial" w:hAnsi="Arial" w:cs="Arial"/>
      </w:rPr>
      <w:fldChar w:fldCharType="separate"/>
    </w:r>
    <w:r w:rsidR="00310E23">
      <w:rPr>
        <w:rFonts w:ascii="Arial" w:hAnsi="Arial" w:cs="Arial"/>
        <w:noProof/>
      </w:rPr>
      <w:t>3</w:t>
    </w:r>
    <w:r w:rsidRPr="005437B4">
      <w:rPr>
        <w:rFonts w:ascii="Arial" w:hAnsi="Arial" w:cs="Arial"/>
      </w:rPr>
      <w:fldChar w:fldCharType="end"/>
    </w:r>
    <w:r w:rsidR="00BE6F48">
      <w:rPr>
        <w:rFonts w:ascii="Arial" w:hAnsi="Arial" w:cs="Arial"/>
      </w:rPr>
      <w:t xml:space="preserve">    </w:t>
    </w:r>
    <w:r w:rsidR="003C390D">
      <w:rPr>
        <w:rFonts w:ascii="Arial" w:hAnsi="Arial" w:cs="Arial"/>
      </w:rPr>
      <w:t xml:space="preserve">          </w:t>
    </w:r>
    <w:r w:rsidR="00BE6F48">
      <w:rPr>
        <w:rFonts w:ascii="Arial" w:hAnsi="Arial" w:cs="Arial"/>
      </w:rPr>
      <w:t xml:space="preserve">   </w:t>
    </w:r>
    <w:r w:rsidRPr="000A6F79" w:rsidR="00B61AC7">
      <w:rPr>
        <w:rFonts w:ascii="Arial" w:hAnsi="Arial" w:cs="Arial"/>
      </w:rPr>
      <w:t>Poslovni broj: Pp-</w:t>
    </w:r>
    <w:r w:rsidR="00B61AC7">
      <w:rPr>
        <w:rFonts w:ascii="Arial" w:hAnsi="Arial" w:cs="Arial"/>
      </w:rPr>
      <w:t>15053</w:t>
    </w:r>
    <w:r w:rsidRPr="000A6F79" w:rsidR="00B61AC7">
      <w:rPr>
        <w:rFonts w:ascii="Arial" w:hAnsi="Arial" w:cs="Arial"/>
      </w:rPr>
      <w:t>/</w:t>
    </w:r>
    <w:r w:rsidR="00B61AC7">
      <w:rPr>
        <w:rFonts w:ascii="Arial" w:hAnsi="Arial" w:cs="Arial"/>
      </w:rPr>
      <w:t>2024</w:t>
    </w:r>
  </w:p>
  <w:p w:rsidRPr="00E72561" w:rsidR="00E72561" w:rsidP="00BA0E5C" w:rsidRDefault="00E72561">
    <w:pPr>
      <w:pStyle w:val="Naslov1"/>
      <w:jc w:val="both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3A66" w:rsidRDefault="000D3A66">
    <w:pPr>
      <w:pStyle w:val="Zaglavlje"/>
      <w:rPr>
        <w:b/>
        <w:bCs/>
      </w:rPr>
    </w:pPr>
    <w:r>
      <w:tab/>
      <w:t xml:space="preserve">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82FD7"/>
    <w:multiLevelType w:val="hybridMultilevel"/>
    <w:tmpl w:val="D07231D8"/>
    <w:lvl w:ilvl="0" w:tplc="009234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AA1609"/>
    <w:multiLevelType w:val="hybridMultilevel"/>
    <w:tmpl w:val="3F84F7B8"/>
    <w:lvl w:ilvl="0" w:tplc="E6DC22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B7A2AF4"/>
    <w:multiLevelType w:val="hybridMultilevel"/>
    <w:tmpl w:val="29F4EE92"/>
    <w:lvl w:ilvl="0" w:tplc="2B6EA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C001D0"/>
    <w:multiLevelType w:val="hybridMultilevel"/>
    <w:tmpl w:val="D6B8E156"/>
    <w:lvl w:ilvl="0" w:tplc="0D0CF62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10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10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0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10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0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10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10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FC74EC8"/>
    <w:multiLevelType w:val="hybridMultilevel"/>
    <w:tmpl w:val="5BE619E4"/>
    <w:lvl w:ilvl="0" w:tplc="743828E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10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10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0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10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0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10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10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2353"/>
    <w:rsid w:val="0000272C"/>
    <w:rsid w:val="00002A3D"/>
    <w:rsid w:val="0000499A"/>
    <w:rsid w:val="0000527C"/>
    <w:rsid w:val="00005898"/>
    <w:rsid w:val="000102FD"/>
    <w:rsid w:val="00011A82"/>
    <w:rsid w:val="00027F91"/>
    <w:rsid w:val="000347DF"/>
    <w:rsid w:val="000370AD"/>
    <w:rsid w:val="000400CA"/>
    <w:rsid w:val="000408C5"/>
    <w:rsid w:val="00046B65"/>
    <w:rsid w:val="0004761C"/>
    <w:rsid w:val="000576C3"/>
    <w:rsid w:val="00057C06"/>
    <w:rsid w:val="0006110D"/>
    <w:rsid w:val="0006369B"/>
    <w:rsid w:val="000663D2"/>
    <w:rsid w:val="00066D53"/>
    <w:rsid w:val="00070931"/>
    <w:rsid w:val="00073BAE"/>
    <w:rsid w:val="0007589F"/>
    <w:rsid w:val="000808B0"/>
    <w:rsid w:val="00082C6F"/>
    <w:rsid w:val="00091D97"/>
    <w:rsid w:val="0009243A"/>
    <w:rsid w:val="000931B7"/>
    <w:rsid w:val="0009377A"/>
    <w:rsid w:val="00096D85"/>
    <w:rsid w:val="000A26CF"/>
    <w:rsid w:val="000A6F79"/>
    <w:rsid w:val="000A7E40"/>
    <w:rsid w:val="000B23DA"/>
    <w:rsid w:val="000B6F65"/>
    <w:rsid w:val="000C2A5C"/>
    <w:rsid w:val="000C2EA2"/>
    <w:rsid w:val="000D0404"/>
    <w:rsid w:val="000D3243"/>
    <w:rsid w:val="000D3A66"/>
    <w:rsid w:val="000D4C3C"/>
    <w:rsid w:val="000D7B60"/>
    <w:rsid w:val="000E0F15"/>
    <w:rsid w:val="000E496D"/>
    <w:rsid w:val="000E60E6"/>
    <w:rsid w:val="000E68CA"/>
    <w:rsid w:val="000F1964"/>
    <w:rsid w:val="00103985"/>
    <w:rsid w:val="001118B7"/>
    <w:rsid w:val="001128E5"/>
    <w:rsid w:val="0012466E"/>
    <w:rsid w:val="001276B2"/>
    <w:rsid w:val="00136779"/>
    <w:rsid w:val="00153259"/>
    <w:rsid w:val="001532E2"/>
    <w:rsid w:val="001552BD"/>
    <w:rsid w:val="001706F4"/>
    <w:rsid w:val="001730A4"/>
    <w:rsid w:val="00176670"/>
    <w:rsid w:val="001805F4"/>
    <w:rsid w:val="00185058"/>
    <w:rsid w:val="00190AB6"/>
    <w:rsid w:val="00196649"/>
    <w:rsid w:val="001967A4"/>
    <w:rsid w:val="00196AE2"/>
    <w:rsid w:val="00196C9C"/>
    <w:rsid w:val="001A0253"/>
    <w:rsid w:val="001A327E"/>
    <w:rsid w:val="001A45C2"/>
    <w:rsid w:val="001A73C9"/>
    <w:rsid w:val="001A7B4E"/>
    <w:rsid w:val="001B0BEE"/>
    <w:rsid w:val="001B109E"/>
    <w:rsid w:val="001B3076"/>
    <w:rsid w:val="001B6576"/>
    <w:rsid w:val="001B7917"/>
    <w:rsid w:val="001C65D4"/>
    <w:rsid w:val="001C6BDD"/>
    <w:rsid w:val="001D7AB5"/>
    <w:rsid w:val="001E2B5A"/>
    <w:rsid w:val="001F68A7"/>
    <w:rsid w:val="002016A5"/>
    <w:rsid w:val="00204B37"/>
    <w:rsid w:val="0021104C"/>
    <w:rsid w:val="002128BA"/>
    <w:rsid w:val="00212C83"/>
    <w:rsid w:val="00227846"/>
    <w:rsid w:val="00232656"/>
    <w:rsid w:val="00233356"/>
    <w:rsid w:val="00233587"/>
    <w:rsid w:val="00241606"/>
    <w:rsid w:val="0025222C"/>
    <w:rsid w:val="00263391"/>
    <w:rsid w:val="0026666D"/>
    <w:rsid w:val="00272F8A"/>
    <w:rsid w:val="002769ED"/>
    <w:rsid w:val="00286322"/>
    <w:rsid w:val="002A3849"/>
    <w:rsid w:val="002A5440"/>
    <w:rsid w:val="002A7397"/>
    <w:rsid w:val="002B2203"/>
    <w:rsid w:val="002B6806"/>
    <w:rsid w:val="002C36F4"/>
    <w:rsid w:val="002C609A"/>
    <w:rsid w:val="002C7BA7"/>
    <w:rsid w:val="002D1A70"/>
    <w:rsid w:val="002D277E"/>
    <w:rsid w:val="002D3A9B"/>
    <w:rsid w:val="002E207A"/>
    <w:rsid w:val="002E3F45"/>
    <w:rsid w:val="002E4C43"/>
    <w:rsid w:val="002E67E6"/>
    <w:rsid w:val="00307C27"/>
    <w:rsid w:val="00310838"/>
    <w:rsid w:val="00310E23"/>
    <w:rsid w:val="00311372"/>
    <w:rsid w:val="003142F6"/>
    <w:rsid w:val="00327CE3"/>
    <w:rsid w:val="003328D7"/>
    <w:rsid w:val="00335A9F"/>
    <w:rsid w:val="003431E3"/>
    <w:rsid w:val="0034443C"/>
    <w:rsid w:val="00353BB3"/>
    <w:rsid w:val="00356388"/>
    <w:rsid w:val="00356D96"/>
    <w:rsid w:val="00360054"/>
    <w:rsid w:val="003624FE"/>
    <w:rsid w:val="0036336F"/>
    <w:rsid w:val="003642A7"/>
    <w:rsid w:val="003679BB"/>
    <w:rsid w:val="00371EB9"/>
    <w:rsid w:val="003724CE"/>
    <w:rsid w:val="003754A9"/>
    <w:rsid w:val="003777B8"/>
    <w:rsid w:val="00377AE5"/>
    <w:rsid w:val="00377B4C"/>
    <w:rsid w:val="0038279D"/>
    <w:rsid w:val="00385003"/>
    <w:rsid w:val="00391925"/>
    <w:rsid w:val="00391A4B"/>
    <w:rsid w:val="0039453E"/>
    <w:rsid w:val="003B2C52"/>
    <w:rsid w:val="003B5992"/>
    <w:rsid w:val="003B5EC8"/>
    <w:rsid w:val="003B6C61"/>
    <w:rsid w:val="003C033B"/>
    <w:rsid w:val="003C1391"/>
    <w:rsid w:val="003C1495"/>
    <w:rsid w:val="003C390D"/>
    <w:rsid w:val="003C51A6"/>
    <w:rsid w:val="003D1FE2"/>
    <w:rsid w:val="003D5513"/>
    <w:rsid w:val="003D6AE2"/>
    <w:rsid w:val="003E0BD5"/>
    <w:rsid w:val="003F02FE"/>
    <w:rsid w:val="003F118C"/>
    <w:rsid w:val="003F1D93"/>
    <w:rsid w:val="003F6F5D"/>
    <w:rsid w:val="004111F9"/>
    <w:rsid w:val="00430FCB"/>
    <w:rsid w:val="0043211A"/>
    <w:rsid w:val="00433AEF"/>
    <w:rsid w:val="00463E57"/>
    <w:rsid w:val="0048771B"/>
    <w:rsid w:val="0049053D"/>
    <w:rsid w:val="004A0467"/>
    <w:rsid w:val="004A279F"/>
    <w:rsid w:val="004A6B97"/>
    <w:rsid w:val="004B1B7F"/>
    <w:rsid w:val="004B2D59"/>
    <w:rsid w:val="004C0B72"/>
    <w:rsid w:val="004C4D64"/>
    <w:rsid w:val="004D4DE9"/>
    <w:rsid w:val="004D6306"/>
    <w:rsid w:val="004E3ED4"/>
    <w:rsid w:val="004E733E"/>
    <w:rsid w:val="004F168B"/>
    <w:rsid w:val="004F4BBD"/>
    <w:rsid w:val="00503763"/>
    <w:rsid w:val="00513C99"/>
    <w:rsid w:val="00514C5A"/>
    <w:rsid w:val="0051781D"/>
    <w:rsid w:val="005204D7"/>
    <w:rsid w:val="005420A7"/>
    <w:rsid w:val="005437B4"/>
    <w:rsid w:val="00555AFD"/>
    <w:rsid w:val="005620D1"/>
    <w:rsid w:val="005725CE"/>
    <w:rsid w:val="0057278E"/>
    <w:rsid w:val="00572BAA"/>
    <w:rsid w:val="00582C4A"/>
    <w:rsid w:val="00583802"/>
    <w:rsid w:val="00592F6E"/>
    <w:rsid w:val="00597282"/>
    <w:rsid w:val="005A09AD"/>
    <w:rsid w:val="005A1D6E"/>
    <w:rsid w:val="005B6198"/>
    <w:rsid w:val="005C4404"/>
    <w:rsid w:val="005D39CD"/>
    <w:rsid w:val="005E16D1"/>
    <w:rsid w:val="005E7F9F"/>
    <w:rsid w:val="005F1C70"/>
    <w:rsid w:val="005F28BF"/>
    <w:rsid w:val="00603998"/>
    <w:rsid w:val="00605758"/>
    <w:rsid w:val="00607308"/>
    <w:rsid w:val="0061019E"/>
    <w:rsid w:val="006165AD"/>
    <w:rsid w:val="006211FD"/>
    <w:rsid w:val="00642518"/>
    <w:rsid w:val="00646143"/>
    <w:rsid w:val="0064797D"/>
    <w:rsid w:val="00653BD1"/>
    <w:rsid w:val="00667CC1"/>
    <w:rsid w:val="006743B2"/>
    <w:rsid w:val="0068029D"/>
    <w:rsid w:val="00690140"/>
    <w:rsid w:val="00695D4C"/>
    <w:rsid w:val="006A4E82"/>
    <w:rsid w:val="006A5D50"/>
    <w:rsid w:val="006C2653"/>
    <w:rsid w:val="006C6C99"/>
    <w:rsid w:val="006C6DCA"/>
    <w:rsid w:val="006D7DF8"/>
    <w:rsid w:val="006E26A1"/>
    <w:rsid w:val="006E3AE7"/>
    <w:rsid w:val="006F6B6F"/>
    <w:rsid w:val="00700978"/>
    <w:rsid w:val="007119A0"/>
    <w:rsid w:val="00713234"/>
    <w:rsid w:val="00714175"/>
    <w:rsid w:val="00715FCA"/>
    <w:rsid w:val="00734C27"/>
    <w:rsid w:val="0074286E"/>
    <w:rsid w:val="00761038"/>
    <w:rsid w:val="00761C44"/>
    <w:rsid w:val="00765A2B"/>
    <w:rsid w:val="00767CCC"/>
    <w:rsid w:val="007823E3"/>
    <w:rsid w:val="00782D49"/>
    <w:rsid w:val="00791751"/>
    <w:rsid w:val="0079182D"/>
    <w:rsid w:val="00795DD2"/>
    <w:rsid w:val="007A3636"/>
    <w:rsid w:val="007A40BA"/>
    <w:rsid w:val="007B347E"/>
    <w:rsid w:val="007B7DFE"/>
    <w:rsid w:val="007D29F4"/>
    <w:rsid w:val="007D39A5"/>
    <w:rsid w:val="007D3DC1"/>
    <w:rsid w:val="007E0626"/>
    <w:rsid w:val="007E7F33"/>
    <w:rsid w:val="00807BCB"/>
    <w:rsid w:val="00814B43"/>
    <w:rsid w:val="0081699D"/>
    <w:rsid w:val="008202E6"/>
    <w:rsid w:val="00821D93"/>
    <w:rsid w:val="00823C44"/>
    <w:rsid w:val="00823F9E"/>
    <w:rsid w:val="00825E03"/>
    <w:rsid w:val="00831200"/>
    <w:rsid w:val="00837576"/>
    <w:rsid w:val="00866CA3"/>
    <w:rsid w:val="00874971"/>
    <w:rsid w:val="00875FB6"/>
    <w:rsid w:val="0087757E"/>
    <w:rsid w:val="00880228"/>
    <w:rsid w:val="00884268"/>
    <w:rsid w:val="008950A9"/>
    <w:rsid w:val="008A22FE"/>
    <w:rsid w:val="008A629F"/>
    <w:rsid w:val="008B1B1A"/>
    <w:rsid w:val="008B3FA8"/>
    <w:rsid w:val="008C1B53"/>
    <w:rsid w:val="008C23F8"/>
    <w:rsid w:val="008D0023"/>
    <w:rsid w:val="008E31FD"/>
    <w:rsid w:val="008E4A1A"/>
    <w:rsid w:val="008E5CFA"/>
    <w:rsid w:val="008F1479"/>
    <w:rsid w:val="008F26B4"/>
    <w:rsid w:val="008F7063"/>
    <w:rsid w:val="00920943"/>
    <w:rsid w:val="009237FA"/>
    <w:rsid w:val="0092433B"/>
    <w:rsid w:val="00924A24"/>
    <w:rsid w:val="00924F94"/>
    <w:rsid w:val="00933FB2"/>
    <w:rsid w:val="00934FD9"/>
    <w:rsid w:val="00935944"/>
    <w:rsid w:val="00936986"/>
    <w:rsid w:val="009421FF"/>
    <w:rsid w:val="00947016"/>
    <w:rsid w:val="00956A90"/>
    <w:rsid w:val="00977404"/>
    <w:rsid w:val="00982B37"/>
    <w:rsid w:val="00983A02"/>
    <w:rsid w:val="009868CF"/>
    <w:rsid w:val="00994004"/>
    <w:rsid w:val="009959BA"/>
    <w:rsid w:val="00996527"/>
    <w:rsid w:val="009A1C73"/>
    <w:rsid w:val="009B4D3B"/>
    <w:rsid w:val="009B6768"/>
    <w:rsid w:val="009B6EA8"/>
    <w:rsid w:val="009C0A18"/>
    <w:rsid w:val="009D5BE9"/>
    <w:rsid w:val="009D65A5"/>
    <w:rsid w:val="009D791C"/>
    <w:rsid w:val="009E197B"/>
    <w:rsid w:val="009F171B"/>
    <w:rsid w:val="009F1CFE"/>
    <w:rsid w:val="009F429F"/>
    <w:rsid w:val="00A15EFC"/>
    <w:rsid w:val="00A27E66"/>
    <w:rsid w:val="00A317DF"/>
    <w:rsid w:val="00A42922"/>
    <w:rsid w:val="00A618AC"/>
    <w:rsid w:val="00A62562"/>
    <w:rsid w:val="00A631C2"/>
    <w:rsid w:val="00A655BB"/>
    <w:rsid w:val="00A70D07"/>
    <w:rsid w:val="00A72AF9"/>
    <w:rsid w:val="00A80866"/>
    <w:rsid w:val="00A87E16"/>
    <w:rsid w:val="00A92832"/>
    <w:rsid w:val="00AA0CAB"/>
    <w:rsid w:val="00AB0DF4"/>
    <w:rsid w:val="00AB127A"/>
    <w:rsid w:val="00AB7176"/>
    <w:rsid w:val="00AB7572"/>
    <w:rsid w:val="00AC3DC1"/>
    <w:rsid w:val="00AC5438"/>
    <w:rsid w:val="00AD07B9"/>
    <w:rsid w:val="00AD0B9C"/>
    <w:rsid w:val="00AD4943"/>
    <w:rsid w:val="00AD7F53"/>
    <w:rsid w:val="00AE2F68"/>
    <w:rsid w:val="00AF57AC"/>
    <w:rsid w:val="00B01434"/>
    <w:rsid w:val="00B14D4E"/>
    <w:rsid w:val="00B30DB6"/>
    <w:rsid w:val="00B326EC"/>
    <w:rsid w:val="00B36BAD"/>
    <w:rsid w:val="00B46E20"/>
    <w:rsid w:val="00B5142E"/>
    <w:rsid w:val="00B5693A"/>
    <w:rsid w:val="00B57340"/>
    <w:rsid w:val="00B60072"/>
    <w:rsid w:val="00B60D7D"/>
    <w:rsid w:val="00B61AC7"/>
    <w:rsid w:val="00B71324"/>
    <w:rsid w:val="00B73238"/>
    <w:rsid w:val="00B81DEF"/>
    <w:rsid w:val="00B8347C"/>
    <w:rsid w:val="00B924DB"/>
    <w:rsid w:val="00B925D3"/>
    <w:rsid w:val="00B94A0F"/>
    <w:rsid w:val="00BA0E5C"/>
    <w:rsid w:val="00BB1B5A"/>
    <w:rsid w:val="00BB44DE"/>
    <w:rsid w:val="00BC2A0E"/>
    <w:rsid w:val="00BC2E87"/>
    <w:rsid w:val="00BE6F48"/>
    <w:rsid w:val="00BF14DE"/>
    <w:rsid w:val="00BF23D5"/>
    <w:rsid w:val="00BF76D8"/>
    <w:rsid w:val="00C118A3"/>
    <w:rsid w:val="00C17579"/>
    <w:rsid w:val="00C30476"/>
    <w:rsid w:val="00C32903"/>
    <w:rsid w:val="00C51D7C"/>
    <w:rsid w:val="00C575E5"/>
    <w:rsid w:val="00C638D0"/>
    <w:rsid w:val="00C643E3"/>
    <w:rsid w:val="00C70D1C"/>
    <w:rsid w:val="00C82FC0"/>
    <w:rsid w:val="00CA17C5"/>
    <w:rsid w:val="00CA2608"/>
    <w:rsid w:val="00CA3EAB"/>
    <w:rsid w:val="00CB5B0B"/>
    <w:rsid w:val="00CC6A7E"/>
    <w:rsid w:val="00CD134C"/>
    <w:rsid w:val="00CD220E"/>
    <w:rsid w:val="00CD4FC6"/>
    <w:rsid w:val="00CE0BB3"/>
    <w:rsid w:val="00CE553C"/>
    <w:rsid w:val="00CE5825"/>
    <w:rsid w:val="00CE66A5"/>
    <w:rsid w:val="00CF3F0D"/>
    <w:rsid w:val="00D00A8D"/>
    <w:rsid w:val="00D018F4"/>
    <w:rsid w:val="00D06214"/>
    <w:rsid w:val="00D11927"/>
    <w:rsid w:val="00D15781"/>
    <w:rsid w:val="00D21B3F"/>
    <w:rsid w:val="00D223EA"/>
    <w:rsid w:val="00D23EC7"/>
    <w:rsid w:val="00D27AD4"/>
    <w:rsid w:val="00D35AAC"/>
    <w:rsid w:val="00D37122"/>
    <w:rsid w:val="00D56206"/>
    <w:rsid w:val="00D57EEB"/>
    <w:rsid w:val="00D62E57"/>
    <w:rsid w:val="00D67C61"/>
    <w:rsid w:val="00D770E6"/>
    <w:rsid w:val="00D828A5"/>
    <w:rsid w:val="00D84FF9"/>
    <w:rsid w:val="00D86845"/>
    <w:rsid w:val="00D86A73"/>
    <w:rsid w:val="00D86E8D"/>
    <w:rsid w:val="00D9042D"/>
    <w:rsid w:val="00D9342F"/>
    <w:rsid w:val="00DA4952"/>
    <w:rsid w:val="00DB6FE7"/>
    <w:rsid w:val="00DC06F6"/>
    <w:rsid w:val="00DC5CF5"/>
    <w:rsid w:val="00DC7BFF"/>
    <w:rsid w:val="00DD1D48"/>
    <w:rsid w:val="00DD25E2"/>
    <w:rsid w:val="00DE2C56"/>
    <w:rsid w:val="00DF2ACA"/>
    <w:rsid w:val="00DF6B0E"/>
    <w:rsid w:val="00E05CDF"/>
    <w:rsid w:val="00E144DD"/>
    <w:rsid w:val="00E15FC3"/>
    <w:rsid w:val="00E16946"/>
    <w:rsid w:val="00E26689"/>
    <w:rsid w:val="00E3192A"/>
    <w:rsid w:val="00E3410A"/>
    <w:rsid w:val="00E3768A"/>
    <w:rsid w:val="00E649D5"/>
    <w:rsid w:val="00E72561"/>
    <w:rsid w:val="00E779BD"/>
    <w:rsid w:val="00E81601"/>
    <w:rsid w:val="00E839BF"/>
    <w:rsid w:val="00E8554A"/>
    <w:rsid w:val="00E86D49"/>
    <w:rsid w:val="00E91767"/>
    <w:rsid w:val="00EB56B9"/>
    <w:rsid w:val="00EC23C1"/>
    <w:rsid w:val="00ED1F5D"/>
    <w:rsid w:val="00ED33DA"/>
    <w:rsid w:val="00ED3FE8"/>
    <w:rsid w:val="00ED40B2"/>
    <w:rsid w:val="00ED6074"/>
    <w:rsid w:val="00EE0526"/>
    <w:rsid w:val="00EF0F92"/>
    <w:rsid w:val="00EF7DC1"/>
    <w:rsid w:val="00F05534"/>
    <w:rsid w:val="00F14949"/>
    <w:rsid w:val="00F23644"/>
    <w:rsid w:val="00F30EFD"/>
    <w:rsid w:val="00F32FE4"/>
    <w:rsid w:val="00F342DF"/>
    <w:rsid w:val="00F46EC6"/>
    <w:rsid w:val="00F52932"/>
    <w:rsid w:val="00F56908"/>
    <w:rsid w:val="00F620FA"/>
    <w:rsid w:val="00F64D0B"/>
    <w:rsid w:val="00F66391"/>
    <w:rsid w:val="00F67C5B"/>
    <w:rsid w:val="00F67DED"/>
    <w:rsid w:val="00F7169C"/>
    <w:rsid w:val="00F71862"/>
    <w:rsid w:val="00F7355B"/>
    <w:rsid w:val="00F76CC2"/>
    <w:rsid w:val="00F87BFE"/>
    <w:rsid w:val="00F92E73"/>
    <w:rsid w:val="00F94187"/>
    <w:rsid w:val="00F97E12"/>
    <w:rsid w:val="00FB737A"/>
    <w:rsid w:val="00FC7E0B"/>
    <w:rsid w:val="00FD0012"/>
    <w:rsid w:val="00FD0BD7"/>
    <w:rsid w:val="00FD7B56"/>
    <w:rsid w:val="00FE24C1"/>
    <w:rsid w:val="00FE6E42"/>
    <w:rsid w:val="00FF1338"/>
    <w:rsid w:val="00FF2D63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5:chartTrackingRefBased/>
  <w14:docId w14:val="0FE0E2D9"/>
  <w15:docId w15:val="{2074517B-EA6B-4D6A-BB47-50550B1B85F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6110D"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link w:val="Naslov4Char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pPr>
      <w:spacing w:after="120"/>
      <w:ind w:firstLine="708"/>
    </w:pPr>
  </w:style>
  <w:style w:type="paragraph" w:styleId="Tekstbalonia">
    <w:name w:val="Balloon Text"/>
    <w:basedOn w:val="Normal"/>
    <w:link w:val="TekstbaloniaChar"/>
    <w:rsid w:val="0007589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07589F"/>
    <w:rPr>
      <w:rFonts w:ascii="Segoe UI" w:hAnsi="Segoe UI" w:cs="Segoe UI"/>
      <w:sz w:val="18"/>
      <w:szCs w:val="18"/>
    </w:rPr>
  </w:style>
  <w:style w:type="character" w:styleId="Naslov4Char" w:customStyle="true">
    <w:name w:val="Naslov 4 Char"/>
    <w:link w:val="Naslov4"/>
    <w:rsid w:val="00791751"/>
    <w:rPr>
      <w:b/>
      <w:bCs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CE0BB3"/>
    <w:rPr>
      <w:sz w:val="24"/>
      <w:szCs w:val="24"/>
    </w:rPr>
  </w:style>
  <w:style w:type="character" w:styleId="UvuenotijelotekstaChar" w:customStyle="true">
    <w:name w:val="Uvučeno tijelo teksta Char"/>
    <w:basedOn w:val="Zadanifontodlomka"/>
    <w:link w:val="Uvuenotijeloteksta"/>
    <w:rsid w:val="00CE0BB3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rsid w:val="00F64D0B"/>
    <w:rPr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CD134C"/>
    <w:pPr>
      <w:ind w:left="720"/>
      <w:contextualSpacing/>
    </w:pPr>
  </w:style>
  <w:style w:type="character" w:styleId="PodnojeChar" w:customStyle="true">
    <w:name w:val="Podnožje Char"/>
    <w:basedOn w:val="Zadanifontodlomka"/>
    <w:link w:val="Podnoje"/>
    <w:uiPriority w:val="99"/>
    <w:rsid w:val="008202E6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539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98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7589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media/image2.jpg" Type="http://schemas.openxmlformats.org/officeDocument/2006/relationships/image" Id="rId9"/><Relationship Target="fontTable.xml" Type="http://schemas.openxmlformats.org/officeDocument/2006/relationships/fontTable" Id="rId14"/><Relationship Target="../customXml/item1e.xml" Type="http://schemas.openxmlformats.org/officeDocument/2006/relationships/customXml" Id="rId16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CC26E27-000A-4E81-A5C5-670B4773088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1.dot</properties:Template>
  <properties:Company>Prekršajni sud u Zagrebu</properties:Company>
  <properties:Pages>4</properties:Pages>
  <properties:Words>1271</properties:Words>
  <properties:Characters>7248</properties:Characters>
  <properties:Lines>60</properties:Lines>
  <properties:Paragraphs>17</properties:Paragraphs>
  <properties:TotalTime>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8502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2025-02-19T08:52:00Z</dcterms:created>
  <dc:creator>Bojana Atanasov</dc:creator>
  <cp:keywords/>
  <cp:lastModifiedBy>Marija Malenica-Marić</cp:lastModifiedBy>
  <cp:lastPrinted>2025-02-19T10:06:00Z</cp:lastPrinted>
  <dcterms:modified xmlns:xsi="http://www.w3.org/2001/XMLSchema-instance" xsi:type="dcterms:W3CDTF">2025-02-27T08:54:00Z</dcterms:modified>
  <cp:revision>20</cp:revision>
  <dc:subject/>
  <dc:title>217- x 22</dc:title>
</cp:coreProperties>
</file>